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6E7D11" w:rsidR="00AE5378" w:rsidP="0E466653" w:rsidRDefault="00E934EF" w14:paraId="0CA9E077" w14:textId="6D6F3D4E">
      <w:pPr>
        <w:rPr>
          <w:rFonts w:ascii="Georgia" w:hAnsi="Georgia"/>
          <w:b/>
          <w:bCs/>
          <w:color w:val="0071A6"/>
          <w:sz w:val="24"/>
          <w:szCs w:val="24"/>
        </w:rPr>
      </w:pPr>
      <w:r w:rsidRPr="006E7D11">
        <w:rPr>
          <w:rFonts w:ascii="Georgia" w:hAnsi="Georgia"/>
          <w:noProof/>
        </w:rPr>
        <w:drawing>
          <wp:anchor distT="0" distB="0" distL="114300" distR="114300" simplePos="0" relativeHeight="251658240" behindDoc="1" locked="0" layoutInCell="1" allowOverlap="1" wp14:anchorId="0FD195F9" wp14:editId="07777777">
            <wp:simplePos x="0" y="0"/>
            <wp:positionH relativeFrom="column">
              <wp:posOffset>-168910</wp:posOffset>
            </wp:positionH>
            <wp:positionV relativeFrom="paragraph">
              <wp:posOffset>-274955</wp:posOffset>
            </wp:positionV>
            <wp:extent cx="6699885" cy="1085850"/>
            <wp:effectExtent l="0" t="0" r="5715" b="0"/>
            <wp:wrapTight wrapText="bothSides">
              <wp:wrapPolygon edited="0">
                <wp:start x="0" y="0"/>
                <wp:lineTo x="0" y="21221"/>
                <wp:lineTo x="21557" y="21221"/>
                <wp:lineTo x="215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pacheco\Olympic Community of Health logo ideas dp\Olympic Community of Health LETTERHE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88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3E0">
        <w:rPr>
          <w:rFonts w:ascii="Georgia" w:hAnsi="Georgia"/>
          <w:b/>
          <w:bCs/>
          <w:color w:val="0071A6"/>
          <w:sz w:val="24"/>
          <w:szCs w:val="24"/>
        </w:rPr>
        <w:t xml:space="preserve">Board of Director’s </w:t>
      </w:r>
      <w:r w:rsidRPr="641565E8" w:rsidR="641565E8">
        <w:rPr>
          <w:rFonts w:ascii="Georgia" w:hAnsi="Georgia"/>
          <w:b/>
          <w:bCs/>
          <w:color w:val="0071A6"/>
          <w:sz w:val="24"/>
          <w:szCs w:val="24"/>
        </w:rPr>
        <w:t xml:space="preserve">Meeting Minutes   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269"/>
        <w:gridCol w:w="2270"/>
        <w:gridCol w:w="5667"/>
      </w:tblGrid>
      <w:tr w:rsidR="008943E0" w:rsidTr="39B86D4A" w14:paraId="66807761" w14:textId="50AB722C">
        <w:tc>
          <w:tcPr>
            <w:tcW w:w="2269" w:type="dxa"/>
            <w:shd w:val="clear" w:color="auto" w:fill="C6D9F1" w:themeFill="text2" w:themeFillTint="33"/>
            <w:tcMar/>
          </w:tcPr>
          <w:p w:rsidRPr="008943E0" w:rsidR="008943E0" w:rsidP="512D8FDA" w:rsidRDefault="008943E0" w14:paraId="20E044FB" w14:textId="1E0011F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4822C2FB">
              <w:rPr>
                <w:b/>
                <w:bCs/>
                <w:color w:val="000000" w:themeColor="text1"/>
                <w:sz w:val="24"/>
                <w:szCs w:val="24"/>
              </w:rPr>
              <w:t xml:space="preserve">Date: </w:t>
            </w:r>
            <w:r w:rsidRPr="4822C2FB" w:rsidR="47F55761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4F4B6C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4822C2FB">
              <w:rPr>
                <w:b/>
                <w:bCs/>
                <w:color w:val="000000" w:themeColor="text1"/>
                <w:sz w:val="24"/>
                <w:szCs w:val="24"/>
              </w:rPr>
              <w:t>/1</w:t>
            </w:r>
            <w:r w:rsidR="004F4B6C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4822C2FB">
              <w:rPr>
                <w:b/>
                <w:bCs/>
                <w:color w:val="000000" w:themeColor="text1"/>
                <w:sz w:val="24"/>
                <w:szCs w:val="24"/>
              </w:rPr>
              <w:t>/20</w:t>
            </w:r>
            <w:r w:rsidRPr="4822C2FB" w:rsidR="57E074C9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4822C2FB" w:rsidR="4089D700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0" w:type="dxa"/>
            <w:shd w:val="clear" w:color="auto" w:fill="C6D9F1" w:themeFill="text2" w:themeFillTint="33"/>
            <w:tcMar/>
          </w:tcPr>
          <w:p w:rsidRPr="008943E0" w:rsidR="008943E0" w:rsidP="00BE2EE1" w:rsidRDefault="008943E0" w14:paraId="56C308EE" w14:textId="5C47486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Time: 1:00 PM</w:t>
            </w:r>
          </w:p>
        </w:tc>
        <w:tc>
          <w:tcPr>
            <w:tcW w:w="5667" w:type="dxa"/>
            <w:shd w:val="clear" w:color="auto" w:fill="C6D9F1" w:themeFill="text2" w:themeFillTint="33"/>
            <w:tcMar/>
          </w:tcPr>
          <w:p w:rsidRPr="008943E0" w:rsidR="008943E0" w:rsidP="512D8FDA" w:rsidRDefault="008943E0" w14:paraId="39ED7A7A" w14:textId="18961A8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FF666F">
              <w:rPr>
                <w:b/>
                <w:bCs/>
                <w:color w:val="000000" w:themeColor="text1"/>
                <w:sz w:val="24"/>
                <w:szCs w:val="24"/>
              </w:rPr>
              <w:t>Location: 7 Cedars Hotel, Jamestown S’Klallam</w:t>
            </w:r>
          </w:p>
        </w:tc>
      </w:tr>
      <w:tr w:rsidR="008943E0" w:rsidTr="39B86D4A" w14:paraId="690C011E" w14:textId="4A255235">
        <w:trPr>
          <w:trHeight w:val="2766"/>
        </w:trPr>
        <w:tc>
          <w:tcPr>
            <w:tcW w:w="10206" w:type="dxa"/>
            <w:gridSpan w:val="3"/>
            <w:tcMar/>
          </w:tcPr>
          <w:p w:rsidR="407F41E3" w:rsidP="407F41E3" w:rsidRDefault="407F41E3" w14:paraId="60BBEBD6" w14:textId="74368950">
            <w:pPr>
              <w:rPr>
                <w:rFonts w:eastAsia="Times New Roman"/>
                <w:b/>
                <w:bCs/>
              </w:rPr>
            </w:pPr>
          </w:p>
          <w:p w:rsidR="008943E0" w:rsidP="6EB8A175" w:rsidRDefault="008943E0" w14:paraId="6C8ED0C8" w14:textId="3FD9DE67">
            <w:pPr>
              <w:textAlignment w:val="baseline"/>
              <w:rPr>
                <w:rFonts w:eastAsia="Times New Roman"/>
                <w:i/>
                <w:iCs/>
                <w:color w:val="000000" w:themeColor="text1"/>
              </w:rPr>
            </w:pPr>
            <w:r w:rsidRPr="12B5990B">
              <w:rPr>
                <w:rFonts w:eastAsia="Times New Roman"/>
                <w:b/>
                <w:bCs/>
              </w:rPr>
              <w:t>Chair</w:t>
            </w:r>
            <w:r w:rsidRPr="12B5990B" w:rsidR="1434DE04">
              <w:rPr>
                <w:rFonts w:eastAsia="Times New Roman"/>
                <w:b/>
                <w:bCs/>
              </w:rPr>
              <w:t xml:space="preserve"> In-Person</w:t>
            </w:r>
            <w:r w:rsidRPr="12B5990B">
              <w:rPr>
                <w:rFonts w:eastAsia="Times New Roman"/>
                <w:b/>
                <w:bCs/>
              </w:rPr>
              <w:t>: </w:t>
            </w:r>
            <w:r w:rsidRPr="12B5990B" w:rsidR="3E205264">
              <w:rPr>
                <w:rFonts w:eastAsia="Times New Roman"/>
                <w:color w:val="000000" w:themeColor="text1"/>
              </w:rPr>
              <w:t xml:space="preserve">Heidi Anderson, </w:t>
            </w:r>
            <w:r w:rsidRPr="12B5990B" w:rsidR="3E205264">
              <w:rPr>
                <w:rFonts w:eastAsia="Times New Roman"/>
                <w:i/>
                <w:iCs/>
                <w:color w:val="000000" w:themeColor="text1"/>
              </w:rPr>
              <w:t>Forks Community Hospital</w:t>
            </w:r>
          </w:p>
          <w:p w:rsidRPr="00692ED2" w:rsidR="00244F2A" w:rsidP="6EB8A175" w:rsidRDefault="00244F2A" w14:paraId="562F4404" w14:textId="77777777">
            <w:pPr>
              <w:textAlignment w:val="baseline"/>
              <w:rPr>
                <w:rFonts w:eastAsia="Times New Roman"/>
                <w:i/>
                <w:iCs/>
                <w:color w:val="FF0000"/>
              </w:rPr>
            </w:pPr>
          </w:p>
          <w:p w:rsidR="008943E0" w:rsidP="4822C2FB" w:rsidRDefault="008943E0" w14:paraId="362DBB92" w14:textId="406D843F">
            <w:pPr>
              <w:textAlignment w:val="baseline"/>
              <w:rPr>
                <w:rFonts w:eastAsia="Times New Roman"/>
              </w:rPr>
            </w:pPr>
            <w:r w:rsidRPr="407F41E3" w:rsidR="008943E0">
              <w:rPr>
                <w:rFonts w:eastAsia="Times New Roman"/>
                <w:b w:val="1"/>
                <w:bCs w:val="1"/>
              </w:rPr>
              <w:t>Members Attended</w:t>
            </w:r>
            <w:r w:rsidRPr="407F41E3" w:rsidR="2A657040">
              <w:rPr>
                <w:rFonts w:eastAsia="Times New Roman"/>
                <w:b w:val="1"/>
                <w:bCs w:val="1"/>
              </w:rPr>
              <w:t xml:space="preserve"> In-Person</w:t>
            </w:r>
            <w:r w:rsidRPr="407F41E3" w:rsidR="008943E0">
              <w:rPr>
                <w:rFonts w:eastAsia="Times New Roman"/>
                <w:b w:val="1"/>
                <w:bCs w:val="1"/>
              </w:rPr>
              <w:t>:</w:t>
            </w:r>
            <w:r w:rsidRPr="407F41E3" w:rsidR="3688809D">
              <w:rPr>
                <w:rFonts w:eastAsia="Times New Roman"/>
                <w:color w:val="000000"/>
                <w:shd w:val="clear" w:color="auto" w:fill="FFFFFF"/>
              </w:rPr>
              <w:t xml:space="preserve"> </w:t>
            </w:r>
            <w:r w:rsidRPr="4822C2FB" w:rsidR="4C1EB58E">
              <w:rPr>
                <w:rFonts w:ascii="Calibri" w:hAnsi="Calibri" w:eastAsia="Calibri" w:cs="Calibri"/>
                <w:color w:val="000000" w:themeColor="text1"/>
              </w:rPr>
              <w:t xml:space="preserve">Anthony Ives, </w:t>
            </w:r>
            <w:r w:rsidRPr="39B86D4A" w:rsidR="4C1EB58E">
              <w:rPr>
                <w:rFonts w:ascii="Calibri" w:hAnsi="Calibri" w:eastAsia="Calibri" w:cs="Calibri"/>
                <w:i w:val="1"/>
                <w:iCs w:val="1"/>
                <w:color w:val="000000" w:themeColor="text1"/>
              </w:rPr>
              <w:t xml:space="preserve">Kitsap Community </w:t>
            </w:r>
            <w:r w:rsidRPr="39B86D4A" w:rsidR="04401505">
              <w:rPr>
                <w:rFonts w:ascii="Calibri" w:hAnsi="Calibri" w:eastAsia="Calibri" w:cs="Calibri"/>
                <w:i w:val="1"/>
                <w:iCs w:val="1"/>
                <w:color w:val="000000" w:themeColor="text1"/>
              </w:rPr>
              <w:t>Resources</w:t>
            </w:r>
            <w:r w:rsidRPr="39B86D4A" w:rsidR="04401505">
              <w:rPr>
                <w:rFonts w:ascii="Calibri" w:hAnsi="Calibri" w:eastAsia="Calibri" w:cs="Calibri"/>
                <w:i w:val="1"/>
                <w:iCs w:val="1"/>
                <w:color w:val="000000" w:themeColor="text1"/>
              </w:rPr>
              <w:t xml:space="preserve"> </w:t>
            </w:r>
            <w:r w:rsidRPr="39B86D4A" w:rsidR="4C1EB58E">
              <w:rPr>
                <w:rFonts w:ascii="Calibri" w:hAnsi="Calibri" w:eastAsia="Calibri" w:cs="Calibri"/>
                <w:i w:val="1"/>
                <w:iCs w:val="1"/>
                <w:color w:val="000000" w:themeColor="text1"/>
              </w:rPr>
              <w:t>(arrived at 1:10)</w:t>
            </w:r>
            <w:r w:rsidRPr="4822C2FB" w:rsidR="4C1EB58E">
              <w:rPr>
                <w:rFonts w:ascii="Calibri" w:hAnsi="Calibri" w:eastAsia="Calibri" w:cs="Calibri"/>
                <w:color w:val="000000" w:themeColor="text1"/>
              </w:rPr>
              <w:t xml:space="preserve">; </w:t>
            </w:r>
            <w:r w:rsidRPr="4822C2FB" w:rsidR="232B1FE1">
              <w:rPr>
                <w:rFonts w:ascii="Calibri" w:hAnsi="Calibri" w:eastAsia="Calibri" w:cs="Calibri"/>
                <w:color w:val="000000" w:themeColor="text1"/>
              </w:rPr>
              <w:t xml:space="preserve">Bergen Starke, </w:t>
            </w:r>
            <w:r w:rsidRPr="39B86D4A" w:rsidR="232B1FE1">
              <w:rPr>
                <w:rFonts w:ascii="Calibri" w:hAnsi="Calibri" w:eastAsia="Calibri" w:cs="Calibri"/>
                <w:i w:val="1"/>
                <w:iCs w:val="1"/>
                <w:color w:val="000000" w:themeColor="text1"/>
              </w:rPr>
              <w:t>Peninsula Community Health Services;</w:t>
            </w:r>
            <w:r w:rsidRPr="4822C2FB" w:rsidR="232B1FE1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407F41E3" w:rsidR="5921A0AF">
              <w:rPr>
                <w:rFonts w:eastAsia="Times New Roman"/>
                <w:color w:val="000000"/>
                <w:shd w:val="clear" w:color="auto" w:fill="FFFFFF"/>
              </w:rPr>
              <w:t xml:space="preserve">Bobby </w:t>
            </w:r>
            <w:r w:rsidR="770A1101">
              <w:rPr>
                <w:rFonts w:eastAsia="Times New Roman"/>
                <w:color w:val="000000"/>
                <w:shd w:val="clear" w:color="auto" w:fill="FFFFFF"/>
              </w:rPr>
              <w:t>Stone</w:t>
            </w:r>
            <w:r w:rsidRPr="407F41E3" w:rsidR="5921A0AF">
              <w:rPr>
                <w:rFonts w:eastAsia="Times New Roman"/>
                <w:color w:val="000000"/>
                <w:shd w:val="clear" w:color="auto" w:fill="FFFFFF"/>
              </w:rPr>
              <w:t>, </w:t>
            </w:r>
            <w:r w:rsidRPr="39B86D4A" w:rsidR="5921A0AF">
              <w:rPr>
                <w:rFonts w:eastAsia="Times New Roman"/>
                <w:i w:val="1"/>
                <w:iCs w:val="1"/>
                <w:color w:val="000000"/>
                <w:shd w:val="clear" w:color="auto" w:fill="FFFFFF"/>
              </w:rPr>
              <w:t>Olympic Medical Center</w:t>
            </w:r>
            <w:r w:rsidRPr="407F41E3" w:rsidR="5921A0AF">
              <w:rPr>
                <w:rFonts w:eastAsia="Times New Roman"/>
                <w:color w:val="000000"/>
                <w:shd w:val="clear" w:color="auto" w:fill="FFFFFF"/>
              </w:rPr>
              <w:t>;</w:t>
            </w:r>
            <w:r w:rsidRPr="407F41E3" w:rsidR="7F22332E">
              <w:rPr>
                <w:rFonts w:eastAsia="Times New Roman"/>
                <w:color w:val="000000"/>
                <w:shd w:val="clear" w:color="auto" w:fill="FFFFFF"/>
              </w:rPr>
              <w:t xml:space="preserve"> </w:t>
            </w:r>
            <w:r w:rsidRPr="407F41E3" w:rsidR="008943E0">
              <w:rPr>
                <w:rFonts w:eastAsia="Times New Roman"/>
                <w:color w:val="000000"/>
                <w:shd w:val="clear" w:color="auto" w:fill="FFFFFF"/>
              </w:rPr>
              <w:t>Brent Simcosky, </w:t>
            </w:r>
            <w:r w:rsidRPr="39B86D4A" w:rsidR="008943E0">
              <w:rPr>
                <w:rFonts w:eastAsia="Times New Roman"/>
                <w:i w:val="1"/>
                <w:iCs w:val="1"/>
                <w:color w:val="000000"/>
                <w:shd w:val="clear" w:color="auto" w:fill="FFFFFF"/>
              </w:rPr>
              <w:t>Jamestown S’Klallam Tribe</w:t>
            </w:r>
            <w:r w:rsidRPr="407F41E3" w:rsidR="008943E0">
              <w:rPr>
                <w:rFonts w:eastAsia="Times New Roman"/>
                <w:color w:val="000000"/>
                <w:shd w:val="clear" w:color="auto" w:fill="FFFFFF"/>
              </w:rPr>
              <w:t xml:space="preserve">; </w:t>
            </w:r>
            <w:r w:rsidRPr="4822C2FB" w:rsidR="4C1EB58E">
              <w:rPr>
                <w:rFonts w:ascii="Calibri" w:hAnsi="Calibri" w:eastAsia="Calibri" w:cs="Calibri"/>
                <w:color w:val="000000" w:themeColor="text1"/>
              </w:rPr>
              <w:t xml:space="preserve">Jenny Oppelt, </w:t>
            </w:r>
            <w:r w:rsidRPr="39B86D4A" w:rsidR="4C1EB58E">
              <w:rPr>
                <w:rFonts w:ascii="Calibri" w:hAnsi="Calibri" w:eastAsia="Calibri" w:cs="Calibri"/>
                <w:i w:val="1"/>
                <w:iCs w:val="1"/>
                <w:color w:val="000000" w:themeColor="text1"/>
              </w:rPr>
              <w:t>Clalla</w:t>
            </w:r>
            <w:r w:rsidRPr="39B86D4A" w:rsidR="4C1EB58E">
              <w:rPr>
                <w:rFonts w:ascii="Calibri" w:hAnsi="Calibri" w:eastAsia="Calibri" w:cs="Calibri"/>
                <w:i w:val="1"/>
                <w:iCs w:val="1"/>
                <w:color w:val="000000" w:themeColor="text1"/>
              </w:rPr>
              <w:t>m Coun</w:t>
            </w:r>
            <w:r w:rsidRPr="39B86D4A" w:rsidR="4C1EB58E">
              <w:rPr>
                <w:rFonts w:ascii="Calibri" w:hAnsi="Calibri" w:eastAsia="Calibri" w:cs="Calibri"/>
                <w:i w:val="1"/>
                <w:iCs w:val="1"/>
                <w:color w:val="000000" w:themeColor="text1"/>
              </w:rPr>
              <w:t xml:space="preserve">ty </w:t>
            </w:r>
            <w:r w:rsidRPr="39B86D4A" w:rsidR="4C1EB58E">
              <w:rPr>
                <w:rFonts w:ascii="Calibri" w:hAnsi="Calibri" w:eastAsia="Calibri" w:cs="Calibri"/>
                <w:i w:val="1"/>
                <w:iCs w:val="1"/>
                <w:color w:val="000000" w:themeColor="text1"/>
              </w:rPr>
              <w:t>Health</w:t>
            </w:r>
            <w:r w:rsidRPr="39B86D4A" w:rsidR="4C1EB58E">
              <w:rPr>
                <w:rFonts w:ascii="Calibri" w:hAnsi="Calibri" w:eastAsia="Calibri" w:cs="Calibri"/>
                <w:i w:val="1"/>
                <w:iCs w:val="1"/>
                <w:color w:val="000000" w:themeColor="text1"/>
              </w:rPr>
              <w:t xml:space="preserve"> and Human Services</w:t>
            </w:r>
            <w:r w:rsidRPr="4822C2FB" w:rsidR="4C1EB58E">
              <w:rPr>
                <w:rFonts w:ascii="Calibri" w:hAnsi="Calibri" w:eastAsia="Calibri" w:cs="Calibri"/>
                <w:color w:val="000000" w:themeColor="text1"/>
              </w:rPr>
              <w:t xml:space="preserve">; </w:t>
            </w:r>
            <w:r w:rsidRPr="4822C2FB" w:rsidR="2235CA39">
              <w:rPr>
                <w:rFonts w:eastAsia="Times New Roman"/>
                <w:color w:val="000000" w:themeColor="text1"/>
              </w:rPr>
              <w:t xml:space="preserve">Jody Moss; </w:t>
            </w:r>
            <w:r w:rsidRPr="407F41E3" w:rsidR="4C1EB58E">
              <w:rPr>
                <w:rFonts w:eastAsia="Times New Roman"/>
                <w:color w:val="000000"/>
                <w:shd w:val="clear" w:color="auto" w:fill="FFFFFF"/>
              </w:rPr>
              <w:t xml:space="preserve">Jolene Kron, </w:t>
            </w:r>
            <w:r w:rsidRPr="39B86D4A" w:rsidR="4C1EB58E">
              <w:rPr>
                <w:rFonts w:eastAsia="Times New Roman"/>
                <w:i w:val="1"/>
                <w:iCs w:val="1"/>
                <w:color w:val="000000" w:themeColor="text1"/>
              </w:rPr>
              <w:t>Salish Behavioral Health Administrative Services Organization</w:t>
            </w:r>
            <w:r w:rsidRPr="39B86D4A" w:rsidR="4C1EB58E">
              <w:rPr>
                <w:rFonts w:eastAsia="Times New Roman"/>
                <w:i w:val="1"/>
                <w:iCs w:val="1"/>
                <w:color w:val="000000"/>
                <w:shd w:val="clear" w:color="auto" w:fill="FFFFFF"/>
              </w:rPr>
              <w:t>;</w:t>
            </w:r>
            <w:r w:rsidRPr="39B86D4A" w:rsidR="4C1EB58E">
              <w:rPr>
                <w:rFonts w:eastAsia="Times New Roman"/>
                <w:i w:val="1"/>
                <w:iCs w:val="1"/>
                <w:color w:val="000000" w:themeColor="text1"/>
              </w:rPr>
              <w:t xml:space="preserve"> </w:t>
            </w:r>
            <w:r w:rsidRPr="01F2377B" w:rsidR="3A34D1B4">
              <w:rPr>
                <w:rFonts w:eastAsia="Times New Roman"/>
                <w:color w:val="000000" w:themeColor="text1"/>
              </w:rPr>
              <w:t>Wendy Sisk</w:t>
            </w:r>
            <w:r w:rsidRPr="39B86D4A" w:rsidR="3A34D1B4">
              <w:rPr>
                <w:rFonts w:eastAsia="Times New Roman"/>
                <w:i w:val="1"/>
                <w:iCs w:val="1"/>
                <w:color w:val="000000" w:themeColor="text1"/>
              </w:rPr>
              <w:t>, Peninsula Behavioral Health</w:t>
            </w:r>
            <w:r w:rsidRPr="01F2377B" w:rsidR="3A34D1B4">
              <w:rPr>
                <w:rFonts w:eastAsia="Times New Roman"/>
              </w:rPr>
              <w:t> </w:t>
            </w:r>
          </w:p>
          <w:p w:rsidRPr="008943E0" w:rsidR="004D3924" w:rsidP="4822C2FB" w:rsidRDefault="004D3924" w14:paraId="00BC78C4" w14:textId="77777777">
            <w:pPr>
              <w:textAlignment w:val="baseline"/>
              <w:rPr>
                <w:rFonts w:eastAsia="Times New Roman"/>
                <w:i/>
                <w:iCs/>
                <w:color w:val="000000" w:themeColor="text1"/>
              </w:rPr>
            </w:pPr>
          </w:p>
          <w:p w:rsidR="3C1B2565" w:rsidP="39B86D4A" w:rsidRDefault="3C1B2565" w14:paraId="7FBA009D" w14:textId="663187DE">
            <w:pPr>
              <w:rPr>
                <w:rFonts w:ascii="Calibri" w:hAnsi="Calibri" w:eastAsia="Calibri" w:cs="Calibri"/>
                <w:i w:val="1"/>
                <w:iCs w:val="1"/>
                <w:color w:val="000000" w:themeColor="text1"/>
              </w:rPr>
            </w:pPr>
            <w:r w:rsidRPr="4822C2FB" w:rsidR="34E4F92B">
              <w:rPr>
                <w:rFonts w:eastAsia="Times New Roman"/>
                <w:b w:val="1"/>
                <w:bCs w:val="1"/>
              </w:rPr>
              <w:t>Members</w:t>
            </w:r>
            <w:r w:rsidRPr="4822C2FB" w:rsidR="34E4F92B">
              <w:rPr>
                <w:rFonts w:eastAsia="Times New Roman"/>
              </w:rPr>
              <w:t> </w:t>
            </w:r>
            <w:r w:rsidRPr="4822C2FB" w:rsidR="34E4F92B">
              <w:rPr>
                <w:rFonts w:eastAsia="Times New Roman"/>
                <w:b w:val="1"/>
                <w:bCs w:val="1"/>
              </w:rPr>
              <w:t>Attended</w:t>
            </w:r>
            <w:r w:rsidRPr="4822C2FB" w:rsidR="34E4F92B">
              <w:rPr>
                <w:rFonts w:eastAsia="Times New Roman"/>
              </w:rPr>
              <w:t> </w:t>
            </w:r>
            <w:r w:rsidRPr="4822C2FB" w:rsidR="34E4F92B">
              <w:rPr>
                <w:rFonts w:eastAsia="Times New Roman"/>
                <w:b w:val="1"/>
                <w:bCs w:val="1"/>
              </w:rPr>
              <w:t>Virtually</w:t>
            </w:r>
            <w:r w:rsidRPr="4822C2FB" w:rsidR="34E4F92B">
              <w:rPr>
                <w:rFonts w:eastAsia="Times New Roman"/>
              </w:rPr>
              <w:t>:  </w:t>
            </w:r>
            <w:r w:rsidRPr="4822C2FB" w:rsidR="232B1FE1">
              <w:rPr>
                <w:rFonts w:ascii="Calibri" w:hAnsi="Calibri" w:eastAsia="Calibri" w:cs="Calibri"/>
                <w:color w:val="000000" w:themeColor="text1"/>
              </w:rPr>
              <w:t xml:space="preserve">Brian Burwell, </w:t>
            </w:r>
            <w:r w:rsidRPr="39B86D4A" w:rsidR="232B1FE1">
              <w:rPr>
                <w:rFonts w:ascii="Calibri" w:hAnsi="Calibri" w:eastAsia="Calibri" w:cs="Calibri"/>
                <w:i w:val="1"/>
                <w:iCs w:val="1"/>
                <w:color w:val="000000" w:themeColor="text1"/>
              </w:rPr>
              <w:t>Suquamish Wellness Center</w:t>
            </w:r>
            <w:r w:rsidRPr="39B86D4A" w:rsidR="232B1FE1">
              <w:rPr>
                <w:rFonts w:ascii="Calibri" w:hAnsi="Calibri" w:eastAsia="Calibri" w:cs="Calibri"/>
                <w:i w:val="1"/>
                <w:iCs w:val="1"/>
                <w:color w:val="000000" w:themeColor="text1"/>
              </w:rPr>
              <w:t xml:space="preserve"> (until Stephen Kutz arrived at 2:12pm)</w:t>
            </w:r>
            <w:r w:rsidRPr="4822C2FB" w:rsidR="232B1FE1">
              <w:rPr>
                <w:rFonts w:ascii="Calibri" w:hAnsi="Calibri" w:eastAsia="Calibri" w:cs="Calibri"/>
                <w:color w:val="000000" w:themeColor="text1"/>
              </w:rPr>
              <w:t xml:space="preserve">; </w:t>
            </w:r>
            <w:r w:rsidRPr="407F41E3" w:rsidR="57FAA2D0">
              <w:rPr>
                <w:rFonts w:eastAsia="Times New Roman"/>
                <w:color w:val="000000"/>
                <w:shd w:val="clear" w:color="auto" w:fill="FFFFFF"/>
              </w:rPr>
              <w:t xml:space="preserve">Erin Hafer, </w:t>
            </w:r>
            <w:r w:rsidRPr="39B86D4A" w:rsidR="57FAA2D0">
              <w:rPr>
                <w:rFonts w:eastAsia="Times New Roman"/>
                <w:i w:val="1"/>
                <w:iCs w:val="1"/>
                <w:color w:val="000000"/>
                <w:shd w:val="clear" w:color="auto" w:fill="FFFFFF"/>
              </w:rPr>
              <w:t xml:space="preserve">Community Health Plan of Washington; </w:t>
            </w:r>
            <w:r w:rsidRPr="39B86D4A" w:rsidR="57FAA2D0">
              <w:rPr>
                <w:rFonts w:eastAsia="" w:eastAsiaTheme="minorEastAsia"/>
                <w:color w:val="000000"/>
                <w:shd w:val="clear" w:color="auto" w:fill="FFFFFF"/>
              </w:rPr>
              <w:t xml:space="preserve">G’Nell</w:t>
            </w:r>
            <w:r w:rsidRPr="39B86D4A" w:rsidR="57FAA2D0">
              <w:rPr>
                <w:rFonts w:eastAsia="" w:eastAsiaTheme="minorEastAsia"/>
                <w:color w:val="000000"/>
                <w:shd w:val="clear" w:color="auto" w:fill="FFFFFF"/>
              </w:rPr>
              <w:t xml:space="preserve"> Ashley, </w:t>
            </w:r>
            <w:r w:rsidRPr="39B86D4A" w:rsidR="57FAA2D0">
              <w:rPr>
                <w:rFonts w:eastAsia="" w:eastAsiaTheme="minorEastAsia"/>
                <w:i w:val="1"/>
                <w:iCs w:val="1"/>
                <w:color w:val="000000"/>
                <w:shd w:val="clear" w:color="auto" w:fill="FFFFFF"/>
              </w:rPr>
              <w:t>Reflections Counseling</w:t>
            </w:r>
            <w:r w:rsidRPr="39B86D4A" w:rsidR="57FAA2D0">
              <w:rPr>
                <w:rFonts w:eastAsia="" w:eastAsiaTheme="minorEastAsia"/>
                <w:color w:val="000000"/>
                <w:shd w:val="clear" w:color="auto" w:fill="FFFFFF"/>
              </w:rPr>
              <w:t xml:space="preserve">; </w:t>
            </w:r>
            <w:r w:rsidRPr="39B86D4A" w:rsidR="57FAA2D0">
              <w:rPr>
                <w:rFonts w:eastAsia="Times New Roman"/>
                <w:i w:val="1"/>
                <w:iCs w:val="1"/>
                <w:color w:val="000000" w:themeColor="text1"/>
              </w:rPr>
              <w:t>Roy Walker;</w:t>
            </w:r>
            <w:r w:rsidRPr="040AAC9B" w:rsidR="57FAA2D0">
              <w:rPr>
                <w:rFonts w:eastAsia="Times New Roman"/>
                <w:color w:val="000000" w:themeColor="text1"/>
              </w:rPr>
              <w:t xml:space="preserve"> </w:t>
            </w:r>
            <w:r w:rsidRPr="6EB8A175" w:rsidR="57FAA2D0">
              <w:rPr>
                <w:rFonts w:ascii="Calibri" w:hAnsi="Calibri" w:eastAsia="Calibri" w:cs="Calibri"/>
              </w:rPr>
              <w:t xml:space="preserve">Stacey Smith, </w:t>
            </w:r>
            <w:r w:rsidRPr="39B86D4A" w:rsidR="57FAA2D0">
              <w:rPr>
                <w:rFonts w:ascii="Calibri" w:hAnsi="Calibri" w:eastAsia="Calibri" w:cs="Calibri"/>
                <w:i w:val="1"/>
                <w:iCs w:val="1"/>
              </w:rPr>
              <w:t xml:space="preserve">Kitsap County Human Services; </w:t>
            </w:r>
            <w:r w:rsidRPr="39B86D4A" w:rsidR="57FAA2D0">
              <w:rPr>
                <w:rFonts w:eastAsia="" w:eastAsiaTheme="minorEastAsia"/>
                <w:color w:val="000000"/>
                <w:shd w:val="clear" w:color="auto" w:fill="FFFFFF"/>
              </w:rPr>
              <w:t xml:space="preserve">Stephen Kutz, </w:t>
            </w:r>
            <w:r w:rsidRPr="39B86D4A" w:rsidR="57FAA2D0">
              <w:rPr>
                <w:rFonts w:eastAsia="" w:eastAsiaTheme="minorEastAsia"/>
                <w:i w:val="1"/>
                <w:iCs w:val="1"/>
                <w:color w:val="000000"/>
                <w:shd w:val="clear" w:color="auto" w:fill="FFFFFF"/>
              </w:rPr>
              <w:t>Suquamish Tribe</w:t>
            </w:r>
            <w:r w:rsidRPr="39B86D4A" w:rsidR="232B1FE1">
              <w:rPr>
                <w:rFonts w:eastAsia="" w:eastAsiaTheme="minorEastAsia"/>
                <w:i w:val="1"/>
                <w:iCs w:val="1"/>
                <w:color w:val="000000"/>
                <w:shd w:val="clear" w:color="auto" w:fill="FFFFFF"/>
              </w:rPr>
              <w:t xml:space="preserve"> (arrived 2:12)</w:t>
            </w:r>
            <w:r w:rsidRPr="39B86D4A" w:rsidR="57FAA2D0">
              <w:rPr>
                <w:rFonts w:eastAsia="" w:eastAsiaTheme="minorEastAsia"/>
                <w:color w:val="000000"/>
                <w:shd w:val="clear" w:color="auto" w:fill="FFFFFF"/>
              </w:rPr>
              <w:t>;</w:t>
            </w:r>
            <w:r w:rsidRPr="407F41E3" w:rsidR="57FAA2D0">
              <w:rPr>
                <w:rFonts w:eastAsia="Times New Roman"/>
                <w:color w:val="000000"/>
                <w:shd w:val="clear" w:color="auto" w:fill="FFFFFF"/>
              </w:rPr>
              <w:t xml:space="preserve"> </w:t>
            </w:r>
            <w:r w:rsidRPr="0D3B994E" w:rsidR="57FAA2D0">
              <w:rPr>
                <w:rFonts w:ascii="Calibri" w:hAnsi="Calibri" w:eastAsia="Calibri" w:cs="Calibri"/>
                <w:color w:val="000000" w:themeColor="text1"/>
              </w:rPr>
              <w:t xml:space="preserve">Stormy Howell, </w:t>
            </w:r>
            <w:r w:rsidRPr="39B86D4A" w:rsidR="57FAA2D0">
              <w:rPr>
                <w:rFonts w:ascii="Calibri" w:hAnsi="Calibri" w:eastAsia="Calibri" w:cs="Calibri"/>
                <w:i w:val="1"/>
                <w:iCs w:val="1"/>
                <w:color w:val="000000" w:themeColor="text1"/>
              </w:rPr>
              <w:t>Lower Elwha Klallam Tribe</w:t>
            </w:r>
            <w:r w:rsidRPr="0D3B994E" w:rsidR="57FAA2D0">
              <w:rPr>
                <w:rFonts w:ascii="Calibri" w:hAnsi="Calibri" w:eastAsia="Calibri" w:cs="Calibri"/>
                <w:color w:val="000000" w:themeColor="text1"/>
              </w:rPr>
              <w:t xml:space="preserve">; </w:t>
            </w:r>
            <w:r w:rsidRPr="040AAC9B" w:rsidR="57FAA2D0">
              <w:rPr>
                <w:rFonts w:ascii="Calibri" w:hAnsi="Calibri" w:eastAsia="Calibri" w:cs="Calibri"/>
                <w:color w:val="000000" w:themeColor="text1"/>
              </w:rPr>
              <w:t>Susan</w:t>
            </w:r>
            <w:r w:rsidRPr="39B86D4A" w:rsidR="57FAA2D0">
              <w:rPr>
                <w:rFonts w:ascii="Calibri" w:hAnsi="Calibri" w:eastAsia="Calibri" w:cs="Calibri"/>
                <w:i w:val="1"/>
                <w:iCs w:val="1"/>
                <w:color w:val="000000" w:themeColor="text1"/>
              </w:rPr>
              <w:t xml:space="preserve"> </w:t>
            </w:r>
            <w:r w:rsidRPr="040AAC9B" w:rsidR="57FAA2D0">
              <w:rPr>
                <w:rFonts w:ascii="Calibri" w:hAnsi="Calibri" w:eastAsia="Calibri" w:cs="Calibri"/>
                <w:color w:val="000000" w:themeColor="text1"/>
              </w:rPr>
              <w:t>Buell</w:t>
            </w:r>
            <w:r w:rsidRPr="39B86D4A" w:rsidR="57FAA2D0">
              <w:rPr>
                <w:rFonts w:ascii="Calibri" w:hAnsi="Calibri" w:eastAsia="Calibri" w:cs="Calibri"/>
                <w:i w:val="1"/>
                <w:iCs w:val="1"/>
                <w:color w:val="000000" w:themeColor="text1"/>
              </w:rPr>
              <w:t xml:space="preserve">, YMCA of </w:t>
            </w:r>
            <w:r w:rsidRPr="39B86D4A" w:rsidR="000D6443">
              <w:rPr>
                <w:rFonts w:ascii="Calibri" w:hAnsi="Calibri" w:eastAsia="Calibri" w:cs="Calibri"/>
                <w:i w:val="1"/>
                <w:iCs w:val="1"/>
                <w:color w:val="000000" w:themeColor="text1"/>
              </w:rPr>
              <w:t>Pierce</w:t>
            </w:r>
            <w:r w:rsidRPr="39B86D4A" w:rsidR="57FAA2D0">
              <w:rPr>
                <w:rFonts w:ascii="Calibri" w:hAnsi="Calibri" w:eastAsia="Calibri" w:cs="Calibri"/>
                <w:i w:val="1"/>
                <w:iCs w:val="1"/>
                <w:color w:val="000000" w:themeColor="text1"/>
              </w:rPr>
              <w:t xml:space="preserve"> and Kitsap Counties</w:t>
            </w:r>
          </w:p>
          <w:p w:rsidR="00244F2A" w:rsidP="4822C2FB" w:rsidRDefault="00244F2A" w14:paraId="6C6B5DFE" w14:textId="77777777">
            <w:pPr>
              <w:rPr>
                <w:rFonts w:eastAsia="Times New Roman"/>
                <w:b/>
                <w:bCs/>
              </w:rPr>
            </w:pPr>
          </w:p>
          <w:p w:rsidR="008943E0" w:rsidP="4822C2FB" w:rsidRDefault="008943E0" w14:paraId="0131F57A" w14:textId="206B55E5">
            <w:pPr>
              <w:textAlignment w:val="baseline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407F41E3">
              <w:rPr>
                <w:rFonts w:eastAsia="Times New Roman"/>
                <w:b/>
                <w:bCs/>
                <w:color w:val="000000"/>
                <w:shd w:val="clear" w:color="auto" w:fill="FFFFFF"/>
              </w:rPr>
              <w:t>Non-Voting Members</w:t>
            </w:r>
            <w:r w:rsidRPr="407F41E3">
              <w:rPr>
                <w:rFonts w:eastAsia="Times New Roman"/>
                <w:color w:val="000000"/>
                <w:shd w:val="clear" w:color="auto" w:fill="FFFFFF"/>
              </w:rPr>
              <w:t> </w:t>
            </w:r>
            <w:r w:rsidRPr="407F41E3">
              <w:rPr>
                <w:rFonts w:eastAsia="Times New Roman"/>
                <w:b/>
                <w:bCs/>
                <w:color w:val="000000"/>
                <w:shd w:val="clear" w:color="auto" w:fill="FFFFFF"/>
              </w:rPr>
              <w:t>Attended</w:t>
            </w:r>
            <w:r w:rsidRPr="407F41E3" w:rsidR="3FD947FC">
              <w:rPr>
                <w:rFonts w:eastAsia="Times New Roman"/>
                <w:b/>
                <w:bCs/>
                <w:color w:val="000000"/>
                <w:shd w:val="clear" w:color="auto" w:fill="FFFFFF"/>
              </w:rPr>
              <w:t xml:space="preserve"> In-Person</w:t>
            </w:r>
            <w:r w:rsidRPr="407F41E3">
              <w:rPr>
                <w:rFonts w:eastAsia="Times New Roman"/>
                <w:color w:val="000000"/>
                <w:shd w:val="clear" w:color="auto" w:fill="FFFFFF"/>
              </w:rPr>
              <w:t>:</w:t>
            </w:r>
            <w:r w:rsidRPr="4822C2FB" w:rsidR="77F8E94B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4822C2FB" w:rsidR="4B239AF1">
              <w:rPr>
                <w:rFonts w:eastAsia="Times New Roman"/>
                <w:color w:val="000000"/>
                <w:shd w:val="clear" w:color="auto" w:fill="FFFFFF"/>
              </w:rPr>
              <w:t>Jim Novelli,</w:t>
            </w:r>
            <w:r w:rsidRPr="4822C2FB" w:rsidR="4B239AF1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 xml:space="preserve"> Discovery Behavioral Health</w:t>
            </w:r>
            <w:r w:rsidRPr="4822C2FB" w:rsidR="57170ADE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care</w:t>
            </w:r>
            <w:r w:rsidRPr="4822C2FB" w:rsidR="4B239AF1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>;</w:t>
            </w:r>
            <w:r w:rsidR="004D3924">
              <w:rPr>
                <w:rFonts w:eastAsia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EAEB106" w:rsidR="004D3924">
              <w:rPr>
                <w:rFonts w:ascii="Calibri" w:hAnsi="Calibri" w:eastAsia="Calibri" w:cs="Calibri"/>
                <w:color w:val="000000" w:themeColor="text1"/>
              </w:rPr>
              <w:t xml:space="preserve">Kate </w:t>
            </w:r>
            <w:r w:rsidRPr="0EAEB106" w:rsidR="7A1483DF">
              <w:rPr>
                <w:rFonts w:ascii="Calibri" w:hAnsi="Calibri" w:eastAsia="Calibri" w:cs="Calibri"/>
                <w:color w:val="000000" w:themeColor="text1"/>
              </w:rPr>
              <w:t xml:space="preserve">Jasonowicz, </w:t>
            </w:r>
            <w:r w:rsidRPr="4822C2FB" w:rsidR="7A1483DF">
              <w:rPr>
                <w:rFonts w:ascii="Calibri" w:hAnsi="Calibri" w:eastAsia="Calibri" w:cs="Calibri"/>
                <w:i/>
                <w:iCs/>
                <w:color w:val="000000" w:themeColor="text1"/>
              </w:rPr>
              <w:t>Community Health Plan of WA</w:t>
            </w:r>
          </w:p>
          <w:p w:rsidRPr="008943E0" w:rsidR="004D3924" w:rsidP="4822C2FB" w:rsidRDefault="004D3924" w14:paraId="05BA81F4" w14:textId="77777777">
            <w:pPr>
              <w:textAlignment w:val="baseline"/>
              <w:rPr>
                <w:rFonts w:eastAsia="Times New Roman"/>
                <w:i/>
                <w:iCs/>
                <w:color w:val="000000" w:themeColor="text1"/>
              </w:rPr>
            </w:pPr>
          </w:p>
          <w:p w:rsidR="008943E0" w:rsidP="4822C2FB" w:rsidRDefault="257D5ECB" w14:paraId="2131419E" w14:textId="546042EE">
            <w:pPr>
              <w:textAlignment w:val="baseline"/>
              <w:rPr>
                <w:rFonts w:eastAsia="Times New Roman"/>
                <w:b/>
                <w:bCs/>
              </w:rPr>
            </w:pPr>
            <w:r w:rsidRPr="4822C2FB">
              <w:rPr>
                <w:rFonts w:eastAsia="Times New Roman"/>
                <w:b/>
                <w:bCs/>
              </w:rPr>
              <w:t>Non-Voting Members Attended Virtually:</w:t>
            </w:r>
            <w:r w:rsidR="00881AEA">
              <w:rPr>
                <w:rFonts w:eastAsia="Times New Roman"/>
                <w:b/>
                <w:bCs/>
              </w:rPr>
              <w:t xml:space="preserve"> </w:t>
            </w:r>
            <w:r w:rsidRPr="4822C2FB" w:rsidR="00881AEA">
              <w:rPr>
                <w:rFonts w:ascii="Calibri" w:hAnsi="Calibri" w:eastAsia="Calibri" w:cs="Calibri"/>
                <w:color w:val="000000" w:themeColor="text1"/>
              </w:rPr>
              <w:t xml:space="preserve">Dunia Faulx, </w:t>
            </w:r>
            <w:r w:rsidRPr="4822C2FB" w:rsidR="00881AEA">
              <w:rPr>
                <w:rFonts w:ascii="Calibri" w:hAnsi="Calibri" w:eastAsia="Calibri" w:cs="Calibri"/>
                <w:i/>
                <w:iCs/>
                <w:color w:val="000000" w:themeColor="text1"/>
              </w:rPr>
              <w:t>Jefferson Healthcare</w:t>
            </w:r>
          </w:p>
          <w:p w:rsidRPr="008943E0" w:rsidR="00542D08" w:rsidP="4822C2FB" w:rsidRDefault="00542D08" w14:paraId="56728A15" w14:textId="77777777">
            <w:pPr>
              <w:textAlignment w:val="baseline"/>
              <w:rPr>
                <w:rFonts w:eastAsia="Times New Roman"/>
                <w:b/>
                <w:bCs/>
              </w:rPr>
            </w:pPr>
          </w:p>
          <w:p w:rsidR="1AAC7F4D" w:rsidP="7D90E950" w:rsidRDefault="1AAC7F4D" w14:paraId="234CA0A3" w14:textId="0B483337">
            <w:pPr>
              <w:rPr>
                <w:rFonts w:eastAsia="Times New Roman"/>
                <w:i/>
                <w:iCs/>
                <w:color w:val="000000" w:themeColor="text1"/>
              </w:rPr>
            </w:pPr>
            <w:r w:rsidRPr="7D90E950">
              <w:rPr>
                <w:rFonts w:eastAsia="Times New Roman"/>
                <w:b/>
                <w:bCs/>
              </w:rPr>
              <w:t>Guests and Consultants Attended Virtually:</w:t>
            </w:r>
            <w:r w:rsidR="00881AEA">
              <w:rPr>
                <w:rFonts w:eastAsia="Times New Roman"/>
                <w:b/>
                <w:bCs/>
              </w:rPr>
              <w:t xml:space="preserve"> </w:t>
            </w:r>
            <w:r w:rsidRPr="00316C22" w:rsidR="00881AEA">
              <w:rPr>
                <w:rFonts w:ascii="Calibri" w:hAnsi="Calibri" w:eastAsia="Calibri" w:cs="Calibri"/>
              </w:rPr>
              <w:t>Lori Fleming, Jefferson County Public Health Behavioral Health Consortium; Barb Jones,</w:t>
            </w:r>
            <w:r w:rsidRPr="4822C2FB" w:rsidR="00881AEA">
              <w:rPr>
                <w:rFonts w:ascii="Calibri" w:hAnsi="Calibri" w:eastAsia="Calibri" w:cs="Calibri"/>
                <w:i/>
                <w:iCs/>
              </w:rPr>
              <w:t xml:space="preserve"> Jefferson County Public Health Community Health Improvement Plan;</w:t>
            </w:r>
            <w:r w:rsidRPr="4822C2FB" w:rsidR="00881AEA">
              <w:rPr>
                <w:rFonts w:eastAsia="Times New Roman"/>
                <w:color w:val="000000" w:themeColor="text1"/>
              </w:rPr>
              <w:t xml:space="preserve"> </w:t>
            </w:r>
            <w:r w:rsidRPr="4822C2FB" w:rsidR="00881AEA">
              <w:rPr>
                <w:rFonts w:eastAsia="Times New Roman"/>
                <w:i/>
                <w:iCs/>
                <w:color w:val="000000" w:themeColor="text1"/>
              </w:rPr>
              <w:t>Laurel Lee, Molina Healthcare</w:t>
            </w:r>
          </w:p>
          <w:p w:rsidR="004D3924" w:rsidP="7D90E950" w:rsidRDefault="004D3924" w14:paraId="38FA60D8" w14:textId="77777777">
            <w:pPr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</w:p>
          <w:p w:rsidRPr="00BE2EE1" w:rsidR="008943E0" w:rsidP="284361C5" w:rsidRDefault="407F41E3" w14:paraId="23DCCF5E" w14:textId="3887243D">
            <w:pPr>
              <w:rPr>
                <w:rFonts w:eastAsia="Times New Roman"/>
                <w:color w:val="FF0000"/>
              </w:rPr>
            </w:pPr>
            <w:r w:rsidRPr="284361C5">
              <w:rPr>
                <w:rFonts w:eastAsia="Times New Roman"/>
                <w:b/>
                <w:bCs/>
              </w:rPr>
              <w:t>OCH Staff:</w:t>
            </w:r>
            <w:r w:rsidRPr="284361C5">
              <w:rPr>
                <w:rFonts w:eastAsia="Times New Roman"/>
              </w:rPr>
              <w:t> Celeste Schoenthaler, Debra Swanson</w:t>
            </w:r>
            <w:r w:rsidR="004D3924">
              <w:rPr>
                <w:rFonts w:eastAsia="Times New Roman"/>
              </w:rPr>
              <w:t>, Lauryn Garrett</w:t>
            </w:r>
            <w:r w:rsidRPr="284361C5" w:rsidR="1DEE9655">
              <w:rPr>
                <w:rFonts w:eastAsia="Times New Roman"/>
              </w:rPr>
              <w:t xml:space="preserve"> </w:t>
            </w:r>
          </w:p>
        </w:tc>
      </w:tr>
    </w:tbl>
    <w:p w:rsidR="006E7D11" w:rsidP="00BE2EE1" w:rsidRDefault="006E7D11" w14:paraId="53ED7108" w14:textId="40CB85F3">
      <w:pPr>
        <w:rPr>
          <w:rFonts w:ascii="Georgia" w:hAnsi="Georgia"/>
        </w:rPr>
      </w:pPr>
    </w:p>
    <w:p w:rsidRPr="00BE2EE1" w:rsidR="00BE2EE1" w:rsidP="00BE2EE1" w:rsidRDefault="008943E0" w14:paraId="5ADE829C" w14:textId="354D72FF">
      <w:pPr>
        <w:rPr>
          <w:rFonts w:ascii="Georgia" w:hAnsi="Georgia"/>
          <w:b/>
          <w:color w:val="0071A6"/>
          <w:sz w:val="24"/>
        </w:rPr>
      </w:pPr>
      <w:r>
        <w:rPr>
          <w:rFonts w:ascii="Georgia" w:hAnsi="Georgia"/>
          <w:b/>
          <w:color w:val="0071A6"/>
          <w:sz w:val="24"/>
        </w:rPr>
        <w:t>Minutes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498"/>
        <w:gridCol w:w="2577"/>
        <w:gridCol w:w="2864"/>
        <w:gridCol w:w="3267"/>
      </w:tblGrid>
      <w:tr w:rsidR="008943E0" w:rsidTr="39B86D4A" w14:paraId="10AA5BC3" w14:textId="4F1CB458">
        <w:tc>
          <w:tcPr>
            <w:tcW w:w="1498" w:type="dxa"/>
            <w:shd w:val="clear" w:color="auto" w:fill="C6D9F1" w:themeFill="text2" w:themeFillTint="33"/>
            <w:tcMar/>
          </w:tcPr>
          <w:p w:rsidRPr="008943E0" w:rsidR="008943E0" w:rsidP="0037070F" w:rsidRDefault="008943E0" w14:paraId="221E331B" w14:textId="2B7C9141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Facilitator</w:t>
            </w:r>
          </w:p>
        </w:tc>
        <w:tc>
          <w:tcPr>
            <w:tcW w:w="2577" w:type="dxa"/>
            <w:shd w:val="clear" w:color="auto" w:fill="C6D9F1" w:themeFill="text2" w:themeFillTint="33"/>
            <w:tcMar/>
          </w:tcPr>
          <w:p w:rsidRPr="008943E0" w:rsidR="008943E0" w:rsidP="0037070F" w:rsidRDefault="008943E0" w14:paraId="7B9B521F" w14:textId="21C4F331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Topic</w:t>
            </w:r>
          </w:p>
        </w:tc>
        <w:tc>
          <w:tcPr>
            <w:tcW w:w="2864" w:type="dxa"/>
            <w:shd w:val="clear" w:color="auto" w:fill="C6D9F1" w:themeFill="text2" w:themeFillTint="33"/>
            <w:tcMar/>
          </w:tcPr>
          <w:p w:rsidRPr="008943E0" w:rsidR="008943E0" w:rsidP="0037070F" w:rsidRDefault="008943E0" w14:paraId="7C0FA38F" w14:textId="3BE18FFA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Discussion/Outcome</w:t>
            </w:r>
          </w:p>
        </w:tc>
        <w:tc>
          <w:tcPr>
            <w:tcW w:w="3267" w:type="dxa"/>
            <w:shd w:val="clear" w:color="auto" w:fill="C6D9F1" w:themeFill="text2" w:themeFillTint="33"/>
            <w:tcMar/>
          </w:tcPr>
          <w:p w:rsidRPr="008943E0" w:rsidR="008943E0" w:rsidP="0037070F" w:rsidRDefault="008943E0" w14:paraId="1B3F64E5" w14:textId="4B060E4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43E0">
              <w:rPr>
                <w:rFonts w:cstheme="minorHAnsi"/>
                <w:b/>
                <w:color w:val="000000" w:themeColor="text1"/>
                <w:sz w:val="24"/>
                <w:szCs w:val="24"/>
              </w:rPr>
              <w:t>Action/Results</w:t>
            </w:r>
          </w:p>
        </w:tc>
      </w:tr>
      <w:tr w:rsidR="004F4B6C" w:rsidTr="39B86D4A" w14:paraId="6044FBBF" w14:textId="3A9B8D7C">
        <w:tc>
          <w:tcPr>
            <w:tcW w:w="1498" w:type="dxa"/>
            <w:tcMar/>
          </w:tcPr>
          <w:p w:rsidRPr="008943E0" w:rsidR="004F4B6C" w:rsidP="004F4B6C" w:rsidRDefault="004F4B6C" w14:paraId="728EFBEA" w14:textId="1884436A">
            <w:pPr>
              <w:rPr>
                <w:rFonts w:cstheme="minorHAnsi"/>
                <w:b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H</w:t>
            </w:r>
            <w:r>
              <w:rPr>
                <w:rStyle w:val="normaltextrun"/>
                <w:rFonts w:ascii="Calibri" w:hAnsi="Calibri" w:cs="Calibri"/>
              </w:rPr>
              <w:t>eidi Anderson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77" w:type="dxa"/>
            <w:tcMar/>
          </w:tcPr>
          <w:p w:rsidRPr="008943E0" w:rsidR="004F4B6C" w:rsidP="004F4B6C" w:rsidRDefault="004F4B6C" w14:paraId="7263230F" w14:textId="24CBA901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Welcome &amp; introductions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64" w:type="dxa"/>
            <w:tcMar/>
          </w:tcPr>
          <w:p w:rsidRPr="008943E0" w:rsidR="004F4B6C" w:rsidP="004F4B6C" w:rsidRDefault="004F4B6C" w14:paraId="1FE9048F" w14:textId="13815D65">
            <w:pPr>
              <w:rPr>
                <w:rFonts w:cstheme="minorHAnsi"/>
              </w:rPr>
            </w:pPr>
          </w:p>
        </w:tc>
        <w:tc>
          <w:tcPr>
            <w:tcW w:w="3267" w:type="dxa"/>
            <w:tcMar/>
          </w:tcPr>
          <w:p w:rsidRPr="008943E0" w:rsidR="004F4B6C" w:rsidP="004F4B6C" w:rsidRDefault="004F4B6C" w14:paraId="7C8F9EF7" w14:textId="7FC47437">
            <w:pPr>
              <w:rPr>
                <w:rFonts w:cstheme="minorHAnsi"/>
              </w:rPr>
            </w:pPr>
            <w:r w:rsidRPr="008943E0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4F4B6C" w:rsidTr="39B86D4A" w14:paraId="06693C8B" w14:textId="7BC772C6">
        <w:tc>
          <w:tcPr>
            <w:tcW w:w="1498" w:type="dxa"/>
            <w:tcMar/>
          </w:tcPr>
          <w:p w:rsidRPr="008943E0" w:rsidR="004F4B6C" w:rsidP="004F4B6C" w:rsidRDefault="004F4B6C" w14:paraId="517AAD9F" w14:textId="19777DE1">
            <w:pPr>
              <w:spacing w:after="200" w:line="276" w:lineRule="auto"/>
              <w:rPr>
                <w:color w:val="C04F4D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Heidi Anderson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577" w:type="dxa"/>
            <w:tcMar/>
          </w:tcPr>
          <w:p w:rsidRPr="008943E0" w:rsidR="004F4B6C" w:rsidP="004F4B6C" w:rsidRDefault="004F4B6C" w14:paraId="6A63816E" w14:textId="3072307B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Consent agenda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864" w:type="dxa"/>
            <w:tcMar/>
          </w:tcPr>
          <w:p w:rsidRPr="000D6443" w:rsidR="0031681D" w:rsidP="0031681D" w:rsidRDefault="0031681D" w14:paraId="64E8B904" w14:textId="4BF52F48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</w:rPr>
            </w:pPr>
            <w:r>
              <w:rPr>
                <w:rStyle w:val="normaltextrun"/>
                <w:color w:val="FF0000"/>
              </w:rPr>
              <w:t>-DRAFT minutes April 8 Board meeting</w:t>
            </w:r>
            <w:r>
              <w:rPr>
                <w:rStyle w:val="eop"/>
                <w:color w:val="FF0000"/>
              </w:rPr>
              <w:t> </w:t>
            </w:r>
          </w:p>
          <w:p w:rsidR="0031681D" w:rsidP="0031681D" w:rsidRDefault="0031681D" w14:paraId="4F0EB9AD" w14:textId="7777777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color w:val="FF0000"/>
              </w:rPr>
              <w:t>-April Executive Director report</w:t>
            </w:r>
            <w:r>
              <w:rPr>
                <w:rStyle w:val="eop"/>
                <w:color w:val="FF0000"/>
              </w:rPr>
              <w:t> </w:t>
            </w:r>
          </w:p>
          <w:p w:rsidR="0031681D" w:rsidP="0031681D" w:rsidRDefault="0031681D" w14:paraId="02F5F8EB" w14:textId="7777777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color w:val="FF0000"/>
              </w:rPr>
              <w:t>-SBAR Board Operating Procedure</w:t>
            </w:r>
            <w:r>
              <w:rPr>
                <w:rStyle w:val="eop"/>
                <w:color w:val="FF0000"/>
              </w:rPr>
              <w:t> </w:t>
            </w:r>
          </w:p>
          <w:p w:rsidRPr="008943E0" w:rsidR="004F4B6C" w:rsidP="0031681D" w:rsidRDefault="0031681D" w14:paraId="1DB255D6" w14:textId="315B0565">
            <w:pPr>
              <w:spacing w:after="200" w:line="276" w:lineRule="auto"/>
              <w:rPr>
                <w:rStyle w:val="eop"/>
                <w:rFonts w:ascii="Calibri" w:hAnsi="Calibri" w:cs="Calibri"/>
                <w:color w:val="FF0000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-Board Operating Procedure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3267" w:type="dxa"/>
            <w:tcMar/>
          </w:tcPr>
          <w:p w:rsidRPr="008943E0" w:rsidR="004F4B6C" w:rsidP="004F4B6C" w:rsidRDefault="004F4B6C" w14:paraId="2D8B0101" w14:textId="13070BFE">
            <w:pPr>
              <w:rPr>
                <w:rFonts w:cstheme="minorHAnsi"/>
              </w:rPr>
            </w:pPr>
            <w:r w:rsidRPr="008943E0">
              <w:rPr>
                <w:rStyle w:val="normaltextrun"/>
                <w:rFonts w:ascii="Calibri" w:hAnsi="Calibri" w:cs="Calibri"/>
              </w:rPr>
              <w:t>Consent Agenda </w:t>
            </w:r>
            <w:r w:rsidRPr="008943E0">
              <w:rPr>
                <w:rStyle w:val="normaltextrun"/>
                <w:rFonts w:ascii="Calibri" w:hAnsi="Calibri" w:cs="Calibri"/>
                <w:b/>
                <w:bCs/>
                <w:color w:val="FF0000"/>
              </w:rPr>
              <w:t>APPROVED</w:t>
            </w:r>
            <w:r w:rsidRPr="008943E0">
              <w:rPr>
                <w:rStyle w:val="normaltextrun"/>
                <w:rFonts w:ascii="Calibri" w:hAnsi="Calibri" w:cs="Calibri"/>
              </w:rPr>
              <w:t> unanimously</w:t>
            </w:r>
            <w:r w:rsidRPr="008943E0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4F4B6C" w:rsidTr="39B86D4A" w14:paraId="4DA31BF7" w14:textId="056B4AFB">
        <w:tc>
          <w:tcPr>
            <w:tcW w:w="1498" w:type="dxa"/>
            <w:tcMar/>
          </w:tcPr>
          <w:p w:rsidRPr="008943E0" w:rsidR="004F4B6C" w:rsidP="004F4B6C" w:rsidRDefault="004F4B6C" w14:paraId="0E446356" w14:textId="59E51D05">
            <w:pPr>
              <w:rPr>
                <w:rFonts w:cstheme="minorHAnsi"/>
                <w:b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Heidi </w:t>
            </w:r>
            <w:r>
              <w:rPr>
                <w:rStyle w:val="normaltextrun"/>
                <w:rFonts w:ascii="Calibri" w:hAnsi="Calibri" w:cs="Calibri"/>
                <w:color w:val="000000"/>
              </w:rPr>
              <w:lastRenderedPageBreak/>
              <w:t>Anderson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77" w:type="dxa"/>
            <w:tcMar/>
          </w:tcPr>
          <w:p w:rsidRPr="008943E0" w:rsidR="004F4B6C" w:rsidP="004F4B6C" w:rsidRDefault="004F4B6C" w14:paraId="70A38E9D" w14:textId="413A3EDE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lastRenderedPageBreak/>
              <w:t>Public Comments (2-</w:t>
            </w:r>
            <w:r>
              <w:rPr>
                <w:rStyle w:val="normaltextrun"/>
                <w:rFonts w:ascii="Calibri" w:hAnsi="Calibri" w:cs="Calibri"/>
                <w:color w:val="000000"/>
              </w:rPr>
              <w:lastRenderedPageBreak/>
              <w:t>minute max)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64" w:type="dxa"/>
            <w:tcMar/>
          </w:tcPr>
          <w:p w:rsidRPr="008943E0" w:rsidR="004F4B6C" w:rsidP="004F4B6C" w:rsidRDefault="004F4B6C" w14:paraId="04E67DD0" w14:textId="7FD318F0">
            <w:pPr>
              <w:rPr>
                <w:rStyle w:val="eop"/>
                <w:rFonts w:ascii="Calibri" w:hAnsi="Calibri" w:cs="Calibri"/>
                <w:color w:val="FF0000"/>
              </w:rPr>
            </w:pPr>
          </w:p>
        </w:tc>
        <w:tc>
          <w:tcPr>
            <w:tcW w:w="3267" w:type="dxa"/>
            <w:tcMar/>
          </w:tcPr>
          <w:p w:rsidRPr="008943E0" w:rsidR="004F4B6C" w:rsidP="004F4B6C" w:rsidRDefault="004F4B6C" w14:paraId="002820AE" w14:textId="3528BA9E">
            <w:pPr>
              <w:rPr>
                <w:rFonts w:cstheme="minorHAnsi"/>
              </w:rPr>
            </w:pPr>
          </w:p>
        </w:tc>
      </w:tr>
      <w:tr w:rsidR="0031681D" w:rsidTr="39B86D4A" w14:paraId="41C01081" w14:textId="77777777">
        <w:tc>
          <w:tcPr>
            <w:tcW w:w="1498" w:type="dxa"/>
            <w:tcMar/>
          </w:tcPr>
          <w:p w:rsidRPr="00297EC1" w:rsidR="0031681D" w:rsidP="0031681D" w:rsidRDefault="0031681D" w14:paraId="70B7A26D" w14:textId="53302C28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Brent Simcosky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577" w:type="dxa"/>
            <w:tcMar/>
          </w:tcPr>
          <w:p w:rsidRPr="008943E0" w:rsidR="0031681D" w:rsidP="0031681D" w:rsidRDefault="0031681D" w14:paraId="4FDF2DA0" w14:textId="728AB485">
            <w:pPr>
              <w:spacing w:after="200" w:line="276" w:lineRule="auto"/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2022 Pay for Performance &amp; High-Performance Pool Funding (our last MTP 1.0 payment!)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864" w:type="dxa"/>
            <w:tcMar/>
          </w:tcPr>
          <w:p w:rsidR="0031681D" w:rsidP="0031681D" w:rsidRDefault="0031681D" w14:paraId="10FF699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>
              <w:rPr>
                <w:rStyle w:val="normaltextrun"/>
                <w:color w:val="FF0000"/>
              </w:rPr>
              <w:t>-SBAR 2022 Performance</w:t>
            </w:r>
            <w:r>
              <w:rPr>
                <w:rStyle w:val="eop"/>
                <w:color w:val="FF0000"/>
              </w:rPr>
              <w:t> </w:t>
            </w:r>
          </w:p>
          <w:p w:rsidR="0031681D" w:rsidP="0031681D" w:rsidRDefault="0031681D" w14:paraId="3182719D" w14:textId="7777777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color w:val="FF0000"/>
              </w:rPr>
              <w:t>-OCH DY6 P4P and HPP Approval</w:t>
            </w:r>
            <w:r>
              <w:rPr>
                <w:rStyle w:val="eop"/>
                <w:color w:val="FF0000"/>
              </w:rPr>
              <w:t> </w:t>
            </w:r>
          </w:p>
          <w:p w:rsidR="0031681D" w:rsidP="0031681D" w:rsidRDefault="0031681D" w14:paraId="224147EA" w14:textId="77777777">
            <w:pPr>
              <w:rPr>
                <w:rStyle w:val="eop"/>
                <w:rFonts w:ascii="Calibri" w:hAnsi="Calibri" w:cs="Calibri"/>
                <w:color w:val="FF0000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-Payment Estimates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  <w:p w:rsidR="0031681D" w:rsidP="0031681D" w:rsidRDefault="0031681D" w14:paraId="270BA25E" w14:textId="77777777">
            <w:pPr>
              <w:rPr>
                <w:rStyle w:val="eop"/>
                <w:rFonts w:ascii="Calibri" w:hAnsi="Calibri" w:cs="Calibri"/>
                <w:color w:val="FF0000"/>
              </w:rPr>
            </w:pPr>
          </w:p>
          <w:p w:rsidR="0031681D" w:rsidP="0031681D" w:rsidRDefault="0031681D" w14:paraId="7816F750" w14:textId="132C2F45">
            <w:pPr>
              <w:rPr>
                <w:rStyle w:val="eop"/>
                <w:rFonts w:ascii="Calibri" w:hAnsi="Calibri" w:cs="Calibri"/>
              </w:rPr>
            </w:pPr>
            <w:r w:rsidRPr="0031681D">
              <w:rPr>
                <w:rStyle w:val="eop"/>
                <w:rFonts w:ascii="Calibri" w:hAnsi="Calibri" w:cs="Calibri"/>
              </w:rPr>
              <w:t>OCH budgeted as tho</w:t>
            </w:r>
            <w:r>
              <w:rPr>
                <w:rStyle w:val="eop"/>
                <w:rFonts w:ascii="Calibri" w:hAnsi="Calibri" w:cs="Calibri"/>
              </w:rPr>
              <w:t>ugh</w:t>
            </w:r>
            <w:r w:rsidRPr="0031681D">
              <w:rPr>
                <w:rStyle w:val="eop"/>
                <w:rFonts w:ascii="Calibri" w:hAnsi="Calibri" w:cs="Calibri"/>
              </w:rPr>
              <w:t xml:space="preserve"> we would earn 25% and did</w:t>
            </w:r>
            <w:r w:rsidR="00212B93">
              <w:rPr>
                <w:rStyle w:val="eop"/>
                <w:rFonts w:ascii="Calibri" w:hAnsi="Calibri" w:cs="Calibri"/>
              </w:rPr>
              <w:t xml:space="preserve"> not</w:t>
            </w:r>
            <w:r w:rsidRPr="0031681D">
              <w:rPr>
                <w:rStyle w:val="eop"/>
                <w:rFonts w:ascii="Calibri" w:hAnsi="Calibri" w:cs="Calibri"/>
              </w:rPr>
              <w:t xml:space="preserve"> know about the </w:t>
            </w:r>
            <w:r w:rsidRPr="0031681D" w:rsidR="00212B93">
              <w:rPr>
                <w:rStyle w:val="eop"/>
                <w:rFonts w:ascii="Calibri" w:hAnsi="Calibri" w:cs="Calibri"/>
              </w:rPr>
              <w:t>high-performance</w:t>
            </w:r>
            <w:r w:rsidRPr="0031681D">
              <w:rPr>
                <w:rStyle w:val="eop"/>
                <w:rFonts w:ascii="Calibri" w:hAnsi="Calibri" w:cs="Calibri"/>
              </w:rPr>
              <w:t xml:space="preserve"> pool</w:t>
            </w:r>
            <w:r w:rsidR="000D6443">
              <w:rPr>
                <w:rStyle w:val="eop"/>
                <w:rFonts w:ascii="Calibri" w:hAnsi="Calibri" w:cs="Calibri"/>
              </w:rPr>
              <w:t xml:space="preserve"> dollars</w:t>
            </w:r>
            <w:r w:rsidRPr="0031681D">
              <w:rPr>
                <w:rStyle w:val="eop"/>
                <w:rFonts w:ascii="Calibri" w:hAnsi="Calibri" w:cs="Calibri"/>
              </w:rPr>
              <w:t xml:space="preserve">. </w:t>
            </w:r>
          </w:p>
          <w:p w:rsidR="0031681D" w:rsidP="0031681D" w:rsidRDefault="0031681D" w14:paraId="3FDEBB1A" w14:textId="77777777">
            <w:pPr>
              <w:rPr>
                <w:rStyle w:val="eop"/>
                <w:rFonts w:ascii="Calibri" w:hAnsi="Calibri" w:cs="Calibri"/>
              </w:rPr>
            </w:pPr>
          </w:p>
          <w:p w:rsidR="00681336" w:rsidP="39B86D4A" w:rsidRDefault="00681336" w14:paraId="23F92B43" w14:textId="7EBEF7C4">
            <w:pPr>
              <w:pStyle w:val="Normal"/>
              <w:rPr>
                <w:rStyle w:val="eop"/>
                <w:rFonts w:ascii="Calibri" w:hAnsi="Calibri" w:cs="Calibri"/>
                <w:highlight w:val="yellow"/>
              </w:rPr>
            </w:pPr>
          </w:p>
          <w:p w:rsidR="00681336" w:rsidP="0031681D" w:rsidRDefault="00021FD6" w14:paraId="20C25F4D" w14:textId="5948752A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As the f</w:t>
            </w:r>
            <w:r w:rsidR="000D6443">
              <w:rPr>
                <w:rStyle w:val="eop"/>
                <w:rFonts w:ascii="Calibri" w:hAnsi="Calibri" w:cs="Calibri"/>
              </w:rPr>
              <w:t>inal payment, a</w:t>
            </w:r>
            <w:r w:rsidR="00681336">
              <w:rPr>
                <w:rStyle w:val="eop"/>
                <w:rFonts w:ascii="Calibri" w:hAnsi="Calibri" w:cs="Calibri"/>
              </w:rPr>
              <w:t>t this stage in the game</w:t>
            </w:r>
            <w:r>
              <w:rPr>
                <w:rStyle w:val="eop"/>
                <w:rFonts w:ascii="Calibri" w:hAnsi="Calibri" w:cs="Calibri"/>
              </w:rPr>
              <w:t>,</w:t>
            </w:r>
            <w:r w:rsidR="00681336">
              <w:rPr>
                <w:rStyle w:val="eop"/>
                <w:rFonts w:ascii="Calibri" w:hAnsi="Calibri" w:cs="Calibri"/>
              </w:rPr>
              <w:t xml:space="preserve"> to try and come up with a new formula for </w:t>
            </w:r>
            <w:r>
              <w:rPr>
                <w:rStyle w:val="eop"/>
                <w:rFonts w:ascii="Calibri" w:hAnsi="Calibri" w:cs="Calibri"/>
              </w:rPr>
              <w:t>equity</w:t>
            </w:r>
            <w:r w:rsidR="00681336">
              <w:rPr>
                <w:rStyle w:val="eop"/>
                <w:rFonts w:ascii="Calibri" w:hAnsi="Calibri" w:cs="Calibri"/>
              </w:rPr>
              <w:t xml:space="preserve"> may not be </w:t>
            </w:r>
            <w:r w:rsidR="000D6443">
              <w:rPr>
                <w:rStyle w:val="eop"/>
                <w:rFonts w:ascii="Calibri" w:hAnsi="Calibri" w:cs="Calibri"/>
              </w:rPr>
              <w:t>worthwhile</w:t>
            </w:r>
            <w:r w:rsidR="00681336">
              <w:rPr>
                <w:rStyle w:val="eop"/>
                <w:rFonts w:ascii="Calibri" w:hAnsi="Calibri" w:cs="Calibri"/>
              </w:rPr>
              <w:t>.</w:t>
            </w:r>
          </w:p>
          <w:p w:rsidR="00681336" w:rsidP="0031681D" w:rsidRDefault="00681336" w14:paraId="2C51B03A" w14:textId="77777777">
            <w:pPr>
              <w:rPr>
                <w:rStyle w:val="eop"/>
                <w:rFonts w:ascii="Calibri" w:hAnsi="Calibri" w:cs="Calibri"/>
              </w:rPr>
            </w:pPr>
          </w:p>
          <w:p w:rsidR="00681336" w:rsidP="0031681D" w:rsidRDefault="00681336" w14:paraId="0AFA6337" w14:textId="7955CE0F">
            <w:pPr>
              <w:rPr>
                <w:rStyle w:val="eop"/>
                <w:rFonts w:ascii="Calibri" w:hAnsi="Calibri" w:cs="Calibri"/>
              </w:rPr>
            </w:pPr>
            <w:r w:rsidRPr="39B86D4A" w:rsidR="00681336">
              <w:rPr>
                <w:rStyle w:val="eop"/>
                <w:rFonts w:ascii="Calibri" w:hAnsi="Calibri" w:cs="Calibri"/>
              </w:rPr>
              <w:t>H</w:t>
            </w:r>
            <w:r w:rsidRPr="39B86D4A" w:rsidR="002D6D33">
              <w:rPr>
                <w:rStyle w:val="eop"/>
                <w:rFonts w:ascii="Calibri" w:hAnsi="Calibri" w:cs="Calibri"/>
              </w:rPr>
              <w:t xml:space="preserve">igh </w:t>
            </w:r>
            <w:r w:rsidRPr="39B86D4A" w:rsidR="00681336">
              <w:rPr>
                <w:rStyle w:val="eop"/>
                <w:rFonts w:ascii="Calibri" w:hAnsi="Calibri" w:cs="Calibri"/>
              </w:rPr>
              <w:t>P</w:t>
            </w:r>
            <w:r w:rsidRPr="39B86D4A" w:rsidR="002D6D33">
              <w:rPr>
                <w:rStyle w:val="eop"/>
                <w:rFonts w:ascii="Calibri" w:hAnsi="Calibri" w:cs="Calibri"/>
              </w:rPr>
              <w:t xml:space="preserve">erformance </w:t>
            </w:r>
            <w:r w:rsidRPr="39B86D4A" w:rsidR="00681336">
              <w:rPr>
                <w:rStyle w:val="eop"/>
                <w:rFonts w:ascii="Calibri" w:hAnsi="Calibri" w:cs="Calibri"/>
              </w:rPr>
              <w:t>P</w:t>
            </w:r>
            <w:r w:rsidRPr="39B86D4A" w:rsidR="002D6D33">
              <w:rPr>
                <w:rStyle w:val="eop"/>
                <w:rFonts w:ascii="Calibri" w:hAnsi="Calibri" w:cs="Calibri"/>
              </w:rPr>
              <w:t>ool</w:t>
            </w:r>
            <w:r w:rsidRPr="39B86D4A" w:rsidR="00681336">
              <w:rPr>
                <w:rStyle w:val="eop"/>
                <w:rFonts w:ascii="Calibri" w:hAnsi="Calibri" w:cs="Calibri"/>
              </w:rPr>
              <w:t xml:space="preserve"> dollars were not </w:t>
            </w:r>
            <w:r w:rsidRPr="39B86D4A" w:rsidR="00844244">
              <w:rPr>
                <w:rStyle w:val="eop"/>
                <w:rFonts w:ascii="Calibri" w:hAnsi="Calibri" w:cs="Calibri"/>
              </w:rPr>
              <w:t>part of the</w:t>
            </w:r>
            <w:r w:rsidRPr="39B86D4A" w:rsidR="00844244">
              <w:rPr>
                <w:rStyle w:val="eop"/>
                <w:rFonts w:ascii="Calibri" w:hAnsi="Calibri" w:cs="Calibri"/>
              </w:rPr>
              <w:t xml:space="preserve"> </w:t>
            </w:r>
            <w:r w:rsidRPr="39B86D4A" w:rsidR="00844244">
              <w:rPr>
                <w:rStyle w:val="eop"/>
                <w:rFonts w:ascii="Calibri" w:hAnsi="Calibri" w:cs="Calibri"/>
              </w:rPr>
              <w:t xml:space="preserve">original </w:t>
            </w:r>
            <w:r w:rsidRPr="39B86D4A" w:rsidR="00681336">
              <w:rPr>
                <w:rStyle w:val="eop"/>
                <w:rFonts w:ascii="Calibri" w:hAnsi="Calibri" w:cs="Calibri"/>
              </w:rPr>
              <w:t xml:space="preserve"> funds</w:t>
            </w:r>
            <w:r w:rsidRPr="39B86D4A" w:rsidR="00681336">
              <w:rPr>
                <w:rStyle w:val="eop"/>
                <w:rFonts w:ascii="Calibri" w:hAnsi="Calibri" w:cs="Calibri"/>
              </w:rPr>
              <w:t xml:space="preserve"> flow.</w:t>
            </w:r>
          </w:p>
          <w:p w:rsidR="00681336" w:rsidP="0031681D" w:rsidRDefault="00681336" w14:paraId="41D94962" w14:textId="77777777">
            <w:pPr>
              <w:rPr>
                <w:rStyle w:val="eop"/>
                <w:rFonts w:ascii="Calibri" w:hAnsi="Calibri" w:cs="Calibri"/>
              </w:rPr>
            </w:pPr>
          </w:p>
          <w:p w:rsidR="00681336" w:rsidP="0031681D" w:rsidRDefault="002D6D33" w14:paraId="2091EF9D" w14:textId="1BCBBC4C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The m</w:t>
            </w:r>
            <w:r w:rsidR="00681336">
              <w:rPr>
                <w:rStyle w:val="eop"/>
                <w:rFonts w:ascii="Calibri" w:hAnsi="Calibri" w:cs="Calibri"/>
              </w:rPr>
              <w:t xml:space="preserve">ental health </w:t>
            </w:r>
            <w:r>
              <w:rPr>
                <w:rStyle w:val="eop"/>
                <w:rFonts w:ascii="Calibri" w:hAnsi="Calibri" w:cs="Calibri"/>
              </w:rPr>
              <w:t xml:space="preserve">sector </w:t>
            </w:r>
            <w:r w:rsidR="00681336">
              <w:rPr>
                <w:rStyle w:val="eop"/>
                <w:rFonts w:ascii="Calibri" w:hAnsi="Calibri" w:cs="Calibri"/>
              </w:rPr>
              <w:t xml:space="preserve">feels strongly that this could be resolved. </w:t>
            </w:r>
            <w:r>
              <w:rPr>
                <w:rStyle w:val="eop"/>
                <w:rFonts w:ascii="Calibri" w:hAnsi="Calibri" w:cs="Calibri"/>
              </w:rPr>
              <w:t xml:space="preserve">We have this opportunity to create more equity with the HPP funds. </w:t>
            </w:r>
          </w:p>
          <w:p w:rsidR="00681336" w:rsidP="0031681D" w:rsidRDefault="00681336" w14:paraId="43F7BCEF" w14:textId="77777777">
            <w:pPr>
              <w:rPr>
                <w:rStyle w:val="eop"/>
                <w:rFonts w:ascii="Calibri" w:hAnsi="Calibri" w:cs="Calibri"/>
              </w:rPr>
            </w:pPr>
          </w:p>
          <w:p w:rsidR="00681336" w:rsidP="0031681D" w:rsidRDefault="00681336" w14:paraId="5ADD2AED" w14:textId="183192AE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If we do try to do this, we will have to rehash and present the whole history. </w:t>
            </w:r>
          </w:p>
          <w:p w:rsidRPr="008943E0" w:rsidR="0031681D" w:rsidP="0031681D" w:rsidRDefault="0031681D" w14:paraId="3FE6410C" w14:textId="4C7963D6">
            <w:pPr>
              <w:rPr>
                <w:rStyle w:val="eop"/>
                <w:rFonts w:ascii="Calibri" w:hAnsi="Calibri" w:cs="Calibri"/>
                <w:color w:val="FF0000"/>
              </w:rPr>
            </w:pPr>
          </w:p>
        </w:tc>
        <w:tc>
          <w:tcPr>
            <w:tcW w:w="3267" w:type="dxa"/>
            <w:tcMar/>
          </w:tcPr>
          <w:p w:rsidR="00212B93" w:rsidP="0031681D" w:rsidRDefault="00212B93" w14:paraId="7244EE66" w14:textId="597ABF41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The OCH Board of Directors approves the allocation method and plan as listed for 2022 performance incentives and directs staff to make payments accordingly once funds are issued by HCA.</w:t>
            </w:r>
          </w:p>
          <w:p w:rsidRPr="00212B93" w:rsidR="00021FD6" w:rsidP="0031681D" w:rsidRDefault="00681336" w14:paraId="3E94550A" w14:textId="5B8F3659">
            <w:pPr>
              <w:rPr>
                <w:rStyle w:val="eop"/>
                <w:rFonts w:ascii="Calibri" w:hAnsi="Calibri" w:cs="Calibri"/>
                <w:color w:val="FF0000"/>
              </w:rPr>
            </w:pPr>
            <w:r w:rsidRPr="00212B93">
              <w:rPr>
                <w:rStyle w:val="eop"/>
                <w:rFonts w:ascii="Calibri" w:hAnsi="Calibri" w:cs="Calibri"/>
                <w:color w:val="FF0000"/>
              </w:rPr>
              <w:t>A</w:t>
            </w:r>
            <w:r w:rsidRPr="00212B93" w:rsidR="00212B93">
              <w:rPr>
                <w:rStyle w:val="eop"/>
                <w:rFonts w:ascii="Calibri" w:hAnsi="Calibri" w:cs="Calibri"/>
                <w:color w:val="FF0000"/>
              </w:rPr>
              <w:t>PPROVED</w:t>
            </w:r>
          </w:p>
          <w:p w:rsidR="00021FD6" w:rsidP="0031681D" w:rsidRDefault="00212B93" w14:paraId="0AEB2767" w14:textId="77777777">
            <w:pPr>
              <w:rPr>
                <w:rStyle w:val="eop"/>
                <w:rFonts w:ascii="Calibri" w:hAnsi="Calibri" w:cs="Calibri"/>
                <w:color w:val="FF0000"/>
              </w:rPr>
            </w:pPr>
            <w:r w:rsidRPr="00212B93">
              <w:rPr>
                <w:rStyle w:val="eop"/>
                <w:rFonts w:ascii="Calibri" w:hAnsi="Calibri" w:cs="Calibri"/>
                <w:color w:val="FF0000"/>
              </w:rPr>
              <w:t>N</w:t>
            </w:r>
            <w:r w:rsidR="00021FD6">
              <w:rPr>
                <w:rStyle w:val="eop"/>
                <w:rFonts w:ascii="Calibri" w:hAnsi="Calibri" w:cs="Calibri"/>
                <w:color w:val="FF0000"/>
              </w:rPr>
              <w:t>AYS</w:t>
            </w:r>
            <w:r w:rsidRPr="00212B93">
              <w:rPr>
                <w:rStyle w:val="eop"/>
                <w:rFonts w:ascii="Calibri" w:hAnsi="Calibri" w:cs="Calibri"/>
                <w:color w:val="FF0000"/>
              </w:rPr>
              <w:t xml:space="preserve">: </w:t>
            </w:r>
          </w:p>
          <w:p w:rsidR="00021FD6" w:rsidP="0031681D" w:rsidRDefault="00681336" w14:paraId="520C1171" w14:textId="77777777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G’Nell</w:t>
            </w:r>
            <w:r w:rsidR="00212B93">
              <w:rPr>
                <w:rStyle w:val="eop"/>
                <w:rFonts w:ascii="Calibri" w:hAnsi="Calibri" w:cs="Calibri"/>
              </w:rPr>
              <w:t xml:space="preserve"> Ashley</w:t>
            </w:r>
          </w:p>
          <w:p w:rsidR="00021FD6" w:rsidP="0031681D" w:rsidRDefault="00681336" w14:paraId="6D6984BE" w14:textId="77777777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Wendy</w:t>
            </w:r>
            <w:r w:rsidR="00212B93">
              <w:rPr>
                <w:rStyle w:val="eop"/>
                <w:rFonts w:ascii="Calibri" w:hAnsi="Calibri" w:cs="Calibri"/>
              </w:rPr>
              <w:t xml:space="preserve"> Sisk</w:t>
            </w:r>
          </w:p>
          <w:p w:rsidR="0031681D" w:rsidP="0031681D" w:rsidRDefault="00681336" w14:paraId="2F2F636B" w14:textId="18E6E846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Jolene</w:t>
            </w:r>
            <w:r w:rsidR="00212B93">
              <w:rPr>
                <w:rStyle w:val="eop"/>
                <w:rFonts w:ascii="Calibri" w:hAnsi="Calibri" w:cs="Calibri"/>
              </w:rPr>
              <w:t xml:space="preserve"> Kron</w:t>
            </w:r>
          </w:p>
          <w:p w:rsidR="00021FD6" w:rsidP="0031681D" w:rsidRDefault="00021FD6" w14:paraId="68751DC1" w14:textId="77777777">
            <w:pPr>
              <w:rPr>
                <w:rStyle w:val="eop"/>
                <w:rFonts w:ascii="Calibri" w:hAnsi="Calibri" w:cs="Calibri"/>
                <w:color w:val="FF0000"/>
              </w:rPr>
            </w:pPr>
            <w:r>
              <w:rPr>
                <w:rStyle w:val="eop"/>
                <w:rFonts w:ascii="Calibri" w:hAnsi="Calibri" w:cs="Calibri"/>
                <w:color w:val="FF0000"/>
              </w:rPr>
              <w:t>ABSTENTIONS</w:t>
            </w:r>
            <w:r w:rsidRPr="00212B93" w:rsidR="00212B93">
              <w:rPr>
                <w:rStyle w:val="eop"/>
                <w:rFonts w:ascii="Calibri" w:hAnsi="Calibri" w:cs="Calibri"/>
                <w:color w:val="FF0000"/>
              </w:rPr>
              <w:t xml:space="preserve">: </w:t>
            </w:r>
          </w:p>
          <w:p w:rsidR="00021FD6" w:rsidP="0031681D" w:rsidRDefault="00681336" w14:paraId="6AA92870" w14:textId="77777777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Stacey </w:t>
            </w:r>
            <w:r w:rsidR="00212B93">
              <w:rPr>
                <w:rStyle w:val="eop"/>
                <w:rFonts w:ascii="Calibri" w:hAnsi="Calibri" w:cs="Calibri"/>
              </w:rPr>
              <w:t>S</w:t>
            </w:r>
            <w:r>
              <w:rPr>
                <w:rStyle w:val="eop"/>
                <w:rFonts w:ascii="Calibri" w:hAnsi="Calibri" w:cs="Calibri"/>
              </w:rPr>
              <w:t>mith</w:t>
            </w:r>
          </w:p>
          <w:p w:rsidR="00681336" w:rsidP="0031681D" w:rsidRDefault="00681336" w14:paraId="74447F08" w14:textId="68ADB297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Brian Burwell </w:t>
            </w:r>
          </w:p>
          <w:p w:rsidR="00681336" w:rsidP="0031681D" w:rsidRDefault="00681336" w14:paraId="236DEEED" w14:textId="77777777">
            <w:pPr>
              <w:rPr>
                <w:rStyle w:val="eop"/>
                <w:rFonts w:ascii="Calibri" w:hAnsi="Calibri" w:cs="Calibri"/>
              </w:rPr>
            </w:pPr>
          </w:p>
          <w:p w:rsidRPr="008943E0" w:rsidR="00681336" w:rsidP="0031681D" w:rsidRDefault="00681336" w14:paraId="7F5A2EBD" w14:textId="2A439B3E">
            <w:pPr>
              <w:rPr>
                <w:rStyle w:val="eop"/>
                <w:rFonts w:ascii="Calibri" w:hAnsi="Calibri" w:cs="Calibri"/>
              </w:rPr>
            </w:pPr>
          </w:p>
        </w:tc>
      </w:tr>
      <w:tr w:rsidR="0031681D" w:rsidTr="39B86D4A" w14:paraId="62F6F620" w14:textId="544A1E9F">
        <w:tc>
          <w:tcPr>
            <w:tcW w:w="1498" w:type="dxa"/>
            <w:tcMar/>
          </w:tcPr>
          <w:p w:rsidRPr="008943E0" w:rsidR="0031681D" w:rsidP="0031681D" w:rsidRDefault="0031681D" w14:paraId="0574A12F" w14:textId="75968C8C">
            <w:r>
              <w:rPr>
                <w:rStyle w:val="normaltextrun"/>
                <w:rFonts w:ascii="Calibri" w:hAnsi="Calibri" w:cs="Calibri"/>
                <w:color w:val="FF0000"/>
              </w:rPr>
              <w:t>Heidi Anderson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577" w:type="dxa"/>
            <w:tcMar/>
          </w:tcPr>
          <w:p w:rsidRPr="008943E0" w:rsidR="0031681D" w:rsidP="0031681D" w:rsidRDefault="0031681D" w14:paraId="6658425E" w14:textId="4E3C4568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Nomination process for June officer elections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864" w:type="dxa"/>
            <w:tcMar/>
          </w:tcPr>
          <w:p w:rsidR="0031681D" w:rsidP="0031681D" w:rsidRDefault="0031681D" w14:paraId="631E3E66" w14:textId="77777777">
            <w:pPr>
              <w:rPr>
                <w:rStyle w:val="eop"/>
                <w:rFonts w:ascii="Calibri" w:hAnsi="Calibri" w:cs="Calibri"/>
                <w:color w:val="FF0000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-SBAR Nomination process for June officer elections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  <w:p w:rsidR="00681336" w:rsidP="0031681D" w:rsidRDefault="00681336" w14:paraId="2C45505B" w14:textId="77777777">
            <w:pPr>
              <w:rPr>
                <w:rStyle w:val="eop"/>
                <w:rFonts w:ascii="Calibri" w:hAnsi="Calibri" w:cs="Calibri"/>
                <w:color w:val="FF0000"/>
              </w:rPr>
            </w:pPr>
          </w:p>
          <w:p w:rsidR="00681336" w:rsidP="0031681D" w:rsidRDefault="00681336" w14:paraId="7CDDF153" w14:textId="3F70B773">
            <w:pPr>
              <w:rPr>
                <w:rStyle w:val="eop"/>
                <w:rFonts w:ascii="Calibri" w:hAnsi="Calibri" w:cs="Calibri"/>
              </w:rPr>
            </w:pPr>
            <w:r w:rsidRPr="00D3097B">
              <w:rPr>
                <w:rStyle w:val="eop"/>
                <w:rFonts w:ascii="Calibri" w:hAnsi="Calibri" w:cs="Calibri"/>
              </w:rPr>
              <w:t xml:space="preserve">No motion </w:t>
            </w:r>
            <w:r w:rsidRPr="00D3097B" w:rsidR="002D6D33">
              <w:rPr>
                <w:rStyle w:val="eop"/>
                <w:rFonts w:ascii="Calibri" w:hAnsi="Calibri" w:cs="Calibri"/>
              </w:rPr>
              <w:t>made;</w:t>
            </w:r>
            <w:r w:rsidRPr="00D3097B">
              <w:rPr>
                <w:rStyle w:val="eop"/>
                <w:rFonts w:ascii="Calibri" w:hAnsi="Calibri" w:cs="Calibri"/>
              </w:rPr>
              <w:t xml:space="preserve"> general member seat </w:t>
            </w:r>
            <w:r w:rsidRPr="00D3097B" w:rsidR="00D3097B">
              <w:rPr>
                <w:rStyle w:val="eop"/>
                <w:rFonts w:ascii="Calibri" w:hAnsi="Calibri" w:cs="Calibri"/>
              </w:rPr>
              <w:t xml:space="preserve">needs to be filled. </w:t>
            </w:r>
          </w:p>
          <w:p w:rsidR="00021FD6" w:rsidP="0031681D" w:rsidRDefault="00021FD6" w14:paraId="2CDBD257" w14:textId="77777777">
            <w:pPr>
              <w:rPr>
                <w:rStyle w:val="eop"/>
                <w:rFonts w:ascii="Calibri" w:hAnsi="Calibri" w:cs="Calibri"/>
              </w:rPr>
            </w:pPr>
          </w:p>
          <w:p w:rsidRPr="00D3097B" w:rsidR="00021FD6" w:rsidP="0031681D" w:rsidRDefault="00021FD6" w14:paraId="79FC158D" w14:textId="538FF658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Wendy Sisk is willing to step in if needed.</w:t>
            </w:r>
          </w:p>
          <w:p w:rsidRPr="008943E0" w:rsidR="00C878D6" w:rsidP="0031681D" w:rsidRDefault="00C878D6" w14:paraId="4262446D" w14:textId="0264E9D6">
            <w:pPr>
              <w:rPr>
                <w:rStyle w:val="eop"/>
                <w:rFonts w:ascii="Calibri" w:hAnsi="Calibri" w:cs="Calibri"/>
                <w:color w:val="FF0000"/>
              </w:rPr>
            </w:pPr>
          </w:p>
        </w:tc>
        <w:tc>
          <w:tcPr>
            <w:tcW w:w="3267" w:type="dxa"/>
            <w:tcMar/>
          </w:tcPr>
          <w:p w:rsidRPr="008943E0" w:rsidR="0031681D" w:rsidP="0031681D" w:rsidRDefault="0031681D" w14:paraId="3A85A848" w14:textId="0EAB013C">
            <w:pPr>
              <w:rPr>
                <w:rFonts w:cstheme="minorHAnsi"/>
              </w:rPr>
            </w:pPr>
          </w:p>
        </w:tc>
      </w:tr>
      <w:tr w:rsidR="0031681D" w:rsidTr="39B86D4A" w14:paraId="6BF66B06" w14:textId="444DE592">
        <w:tc>
          <w:tcPr>
            <w:tcW w:w="1498" w:type="dxa"/>
            <w:tcMar/>
          </w:tcPr>
          <w:p w:rsidRPr="008943E0" w:rsidR="0031681D" w:rsidP="0031681D" w:rsidRDefault="0031681D" w14:paraId="21C40FCF" w14:textId="6CACA467">
            <w:r>
              <w:rPr>
                <w:rStyle w:val="normaltextrun"/>
                <w:rFonts w:ascii="Calibri" w:hAnsi="Calibri" w:cs="Calibri"/>
              </w:rPr>
              <w:t xml:space="preserve">Celeste </w:t>
            </w:r>
            <w:r>
              <w:rPr>
                <w:rStyle w:val="normaltextrun"/>
                <w:rFonts w:ascii="Calibri" w:hAnsi="Calibri" w:cs="Calibri"/>
              </w:rPr>
              <w:lastRenderedPageBreak/>
              <w:t>Schoenthaler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77" w:type="dxa"/>
            <w:tcMar/>
          </w:tcPr>
          <w:p w:rsidRPr="008943E0" w:rsidR="0031681D" w:rsidP="0031681D" w:rsidRDefault="0031681D" w14:paraId="799F3663" w14:textId="793F809E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</w:rPr>
              <w:lastRenderedPageBreak/>
              <w:t xml:space="preserve">Community Care Hub - </w:t>
            </w:r>
            <w:r>
              <w:rPr>
                <w:rStyle w:val="normaltextrun"/>
                <w:rFonts w:ascii="Calibri" w:hAnsi="Calibri" w:cs="Calibri"/>
              </w:rPr>
              <w:lastRenderedPageBreak/>
              <w:t>Updates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864" w:type="dxa"/>
            <w:tcMar/>
          </w:tcPr>
          <w:p w:rsidR="0031681D" w:rsidP="0031681D" w:rsidRDefault="00021FD6" w14:paraId="3FF3DE61" w14:textId="37D76F35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lastRenderedPageBreak/>
              <w:t>Celeste</w:t>
            </w:r>
            <w:r w:rsidR="00C878D6">
              <w:rPr>
                <w:rStyle w:val="eop"/>
                <w:rFonts w:ascii="Calibri" w:hAnsi="Calibri" w:cs="Calibri"/>
              </w:rPr>
              <w:t xml:space="preserve"> has</w:t>
            </w:r>
            <w:r w:rsidR="00154C75">
              <w:rPr>
                <w:rStyle w:val="eop"/>
                <w:rFonts w:ascii="Calibri" w:hAnsi="Calibri" w:cs="Calibri"/>
              </w:rPr>
              <w:t xml:space="preserve"> done a really </w:t>
            </w:r>
            <w:r w:rsidR="00154C75">
              <w:rPr>
                <w:rStyle w:val="eop"/>
                <w:rFonts w:ascii="Calibri" w:hAnsi="Calibri" w:cs="Calibri"/>
              </w:rPr>
              <w:lastRenderedPageBreak/>
              <w:t>good job</w:t>
            </w:r>
            <w:r>
              <w:rPr>
                <w:rStyle w:val="eop"/>
                <w:rFonts w:ascii="Calibri" w:hAnsi="Calibri" w:cs="Calibri"/>
              </w:rPr>
              <w:t xml:space="preserve"> with this</w:t>
            </w:r>
            <w:r w:rsidR="00154C75">
              <w:rPr>
                <w:rStyle w:val="eop"/>
                <w:rFonts w:ascii="Calibri" w:hAnsi="Calibri" w:cs="Calibri"/>
              </w:rPr>
              <w:t xml:space="preserve">. </w:t>
            </w:r>
          </w:p>
          <w:p w:rsidR="00C878D6" w:rsidP="0031681D" w:rsidRDefault="00C878D6" w14:paraId="1BDFA3AA" w14:textId="77777777">
            <w:pPr>
              <w:rPr>
                <w:rStyle w:val="eop"/>
                <w:rFonts w:ascii="Calibri" w:hAnsi="Calibri" w:cs="Calibri"/>
              </w:rPr>
            </w:pPr>
          </w:p>
          <w:p w:rsidR="00154C75" w:rsidP="0031681D" w:rsidRDefault="00154C75" w14:paraId="5ACAFB77" w14:textId="1E94DC9A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No wrong door, but then eligibility requirement</w:t>
            </w:r>
            <w:r w:rsidR="00C878D6">
              <w:rPr>
                <w:rStyle w:val="eop"/>
                <w:rFonts w:ascii="Calibri" w:hAnsi="Calibri" w:cs="Calibri"/>
              </w:rPr>
              <w:t>s?</w:t>
            </w:r>
            <w:r>
              <w:rPr>
                <w:rStyle w:val="eop"/>
                <w:rFonts w:ascii="Calibri" w:hAnsi="Calibri" w:cs="Calibri"/>
              </w:rPr>
              <w:t xml:space="preserve"> </w:t>
            </w:r>
            <w:r w:rsidR="00C878D6">
              <w:rPr>
                <w:rStyle w:val="eop"/>
                <w:rFonts w:ascii="Calibri" w:hAnsi="Calibri" w:cs="Calibri"/>
              </w:rPr>
              <w:t>T</w:t>
            </w:r>
            <w:r>
              <w:rPr>
                <w:rStyle w:val="eop"/>
                <w:rFonts w:ascii="Calibri" w:hAnsi="Calibri" w:cs="Calibri"/>
              </w:rPr>
              <w:t>his doe</w:t>
            </w:r>
            <w:r w:rsidR="00C878D6">
              <w:rPr>
                <w:rStyle w:val="eop"/>
                <w:rFonts w:ascii="Calibri" w:hAnsi="Calibri" w:cs="Calibri"/>
              </w:rPr>
              <w:t>s</w:t>
            </w:r>
            <w:r>
              <w:rPr>
                <w:rStyle w:val="eop"/>
                <w:rFonts w:ascii="Calibri" w:hAnsi="Calibri" w:cs="Calibri"/>
              </w:rPr>
              <w:t>n’t go together.</w:t>
            </w:r>
          </w:p>
          <w:p w:rsidR="00C878D6" w:rsidP="0031681D" w:rsidRDefault="00C878D6" w14:paraId="56404D65" w14:textId="77777777">
            <w:pPr>
              <w:rPr>
                <w:rStyle w:val="eop"/>
                <w:rFonts w:ascii="Calibri" w:hAnsi="Calibri" w:cs="Calibri"/>
              </w:rPr>
            </w:pPr>
          </w:p>
          <w:p w:rsidR="00C878D6" w:rsidP="00C878D6" w:rsidRDefault="00154C75" w14:paraId="723FA327" w14:textId="0ECF155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The hub is </w:t>
            </w:r>
            <w:r w:rsidR="00C878D6">
              <w:rPr>
                <w:rStyle w:val="eop"/>
                <w:rFonts w:ascii="Calibri" w:hAnsi="Calibri" w:cs="Calibri"/>
              </w:rPr>
              <w:t>supposed</w:t>
            </w:r>
            <w:r>
              <w:rPr>
                <w:rStyle w:val="eop"/>
                <w:rFonts w:ascii="Calibri" w:hAnsi="Calibri" w:cs="Calibri"/>
              </w:rPr>
              <w:t xml:space="preserve"> to reach anyone, but the HRSN </w:t>
            </w:r>
            <w:r w:rsidR="00ED6710">
              <w:rPr>
                <w:rStyle w:val="eop"/>
                <w:rFonts w:ascii="Calibri" w:hAnsi="Calibri" w:cs="Calibri"/>
              </w:rPr>
              <w:t xml:space="preserve">(Health Related Social Needs) </w:t>
            </w:r>
            <w:r>
              <w:rPr>
                <w:rStyle w:val="eop"/>
                <w:rFonts w:ascii="Calibri" w:hAnsi="Calibri" w:cs="Calibri"/>
              </w:rPr>
              <w:t xml:space="preserve">benefits are </w:t>
            </w:r>
            <w:r w:rsidR="00ED6710">
              <w:rPr>
                <w:rStyle w:val="eop"/>
                <w:rFonts w:ascii="Calibri" w:hAnsi="Calibri" w:cs="Calibri"/>
              </w:rPr>
              <w:t xml:space="preserve">just </w:t>
            </w:r>
            <w:r>
              <w:rPr>
                <w:rStyle w:val="eop"/>
                <w:rFonts w:ascii="Calibri" w:hAnsi="Calibri" w:cs="Calibri"/>
              </w:rPr>
              <w:t>for those on Medicaid</w:t>
            </w:r>
            <w:r w:rsidR="00C878D6">
              <w:rPr>
                <w:rStyle w:val="eop"/>
                <w:rFonts w:ascii="Calibri" w:hAnsi="Calibri" w:cs="Calibri"/>
              </w:rPr>
              <w:t xml:space="preserve"> with</w:t>
            </w:r>
            <w:r>
              <w:rPr>
                <w:rStyle w:val="eop"/>
                <w:rFonts w:ascii="Calibri" w:hAnsi="Calibri" w:cs="Calibri"/>
              </w:rPr>
              <w:t xml:space="preserve"> an</w:t>
            </w:r>
            <w:r w:rsidR="00C878D6">
              <w:rPr>
                <w:rStyle w:val="eop"/>
                <w:rFonts w:ascii="Calibri" w:hAnsi="Calibri" w:cs="Calibri"/>
              </w:rPr>
              <w:t xml:space="preserve"> </w:t>
            </w:r>
            <w:r>
              <w:rPr>
                <w:rStyle w:val="eop"/>
                <w:rFonts w:ascii="Calibri" w:hAnsi="Calibri" w:cs="Calibri"/>
              </w:rPr>
              <w:t>accompanying diagnosis.</w:t>
            </w:r>
            <w:r w:rsidR="00C878D6">
              <w:rPr>
                <w:rStyle w:val="eop"/>
                <w:rFonts w:ascii="Calibri" w:hAnsi="Calibri" w:cs="Calibri"/>
              </w:rPr>
              <w:t xml:space="preserve"> </w:t>
            </w:r>
          </w:p>
          <w:p w:rsidR="00C878D6" w:rsidP="00C878D6" w:rsidRDefault="00C878D6" w14:paraId="07E4719D" w14:textId="77777777">
            <w:pPr>
              <w:rPr>
                <w:rStyle w:val="eop"/>
                <w:rFonts w:ascii="Calibri" w:hAnsi="Calibri" w:cs="Calibri"/>
              </w:rPr>
            </w:pPr>
          </w:p>
          <w:p w:rsidR="00154C75" w:rsidP="00C878D6" w:rsidRDefault="00C878D6" w14:paraId="3F455279" w14:textId="0E6305DC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We are</w:t>
            </w:r>
            <w:r w:rsidR="00154C75">
              <w:rPr>
                <w:rStyle w:val="eop"/>
                <w:rFonts w:ascii="Calibri" w:hAnsi="Calibri" w:cs="Calibri"/>
              </w:rPr>
              <w:t xml:space="preserve"> waiting for CMS to approve protocols.</w:t>
            </w:r>
          </w:p>
          <w:p w:rsidR="00C878D6" w:rsidP="00C878D6" w:rsidRDefault="00C878D6" w14:paraId="7E8FF6B3" w14:textId="77777777">
            <w:pPr>
              <w:rPr>
                <w:rStyle w:val="eop"/>
                <w:rFonts w:ascii="Calibri" w:hAnsi="Calibri" w:cs="Calibri"/>
              </w:rPr>
            </w:pPr>
          </w:p>
          <w:p w:rsidR="00C878D6" w:rsidP="0031681D" w:rsidRDefault="00154C75" w14:paraId="14D90CB2" w14:textId="77777777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This isn’t just about the new benefits, it’s also about every food bank, caregiver</w:t>
            </w:r>
            <w:r w:rsidR="00C878D6">
              <w:rPr>
                <w:rStyle w:val="eop"/>
                <w:rFonts w:ascii="Calibri" w:hAnsi="Calibri" w:cs="Calibri"/>
              </w:rPr>
              <w:t xml:space="preserve"> for example.</w:t>
            </w:r>
          </w:p>
          <w:p w:rsidR="00C878D6" w:rsidP="0031681D" w:rsidRDefault="00C878D6" w14:paraId="69A1B006" w14:textId="77777777">
            <w:pPr>
              <w:rPr>
                <w:rStyle w:val="eop"/>
                <w:rFonts w:ascii="Calibri" w:hAnsi="Calibri" w:cs="Calibri"/>
              </w:rPr>
            </w:pPr>
          </w:p>
          <w:p w:rsidR="00C878D6" w:rsidP="0031681D" w:rsidRDefault="00781D07" w14:paraId="1531C2D7" w14:textId="60D575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Who </w:t>
            </w:r>
            <w:r w:rsidR="00154C75">
              <w:rPr>
                <w:rStyle w:val="eop"/>
                <w:rFonts w:ascii="Calibri" w:hAnsi="Calibri" w:cs="Calibri"/>
              </w:rPr>
              <w:t>refer</w:t>
            </w:r>
            <w:r>
              <w:rPr>
                <w:rStyle w:val="eop"/>
                <w:rFonts w:ascii="Calibri" w:hAnsi="Calibri" w:cs="Calibri"/>
              </w:rPr>
              <w:t>s clients</w:t>
            </w:r>
            <w:r w:rsidR="00154C75">
              <w:rPr>
                <w:rStyle w:val="eop"/>
                <w:rFonts w:ascii="Calibri" w:hAnsi="Calibri" w:cs="Calibri"/>
              </w:rPr>
              <w:t xml:space="preserve">? </w:t>
            </w:r>
          </w:p>
          <w:p w:rsidR="00C878D6" w:rsidP="0031681D" w:rsidRDefault="00154C75" w14:paraId="4CED1090" w14:textId="77777777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How is a CCA different than a clinic that already has a CHW</w:t>
            </w:r>
            <w:r w:rsidR="00C878D6">
              <w:rPr>
                <w:rStyle w:val="eop"/>
                <w:rFonts w:ascii="Calibri" w:hAnsi="Calibri" w:cs="Calibri"/>
              </w:rPr>
              <w:t>?</w:t>
            </w:r>
          </w:p>
          <w:p w:rsidR="00154C75" w:rsidP="00C878D6" w:rsidRDefault="00154C75" w14:paraId="7B74C88B" w14:textId="3D137ECA">
            <w:pPr>
              <w:pStyle w:val="ListParagraph"/>
              <w:numPr>
                <w:ilvl w:val="0"/>
                <w:numId w:val="28"/>
              </w:numPr>
              <w:rPr>
                <w:rStyle w:val="eop"/>
                <w:rFonts w:ascii="Calibri" w:hAnsi="Calibri" w:cs="Calibri"/>
              </w:rPr>
            </w:pPr>
            <w:r w:rsidRPr="00C878D6">
              <w:rPr>
                <w:rStyle w:val="eop"/>
                <w:rFonts w:ascii="Calibri" w:hAnsi="Calibri" w:cs="Calibri"/>
              </w:rPr>
              <w:t>OCH would pay for the</w:t>
            </w:r>
            <w:r w:rsidR="00C878D6">
              <w:rPr>
                <w:rStyle w:val="eop"/>
                <w:rFonts w:ascii="Calibri" w:hAnsi="Calibri" w:cs="Calibri"/>
              </w:rPr>
              <w:t xml:space="preserve"> CHW</w:t>
            </w:r>
            <w:r w:rsidR="00ED6710">
              <w:rPr>
                <w:rStyle w:val="eop"/>
                <w:rFonts w:ascii="Calibri" w:hAnsi="Calibri" w:cs="Calibri"/>
              </w:rPr>
              <w:t xml:space="preserve"> if it’s a CCA</w:t>
            </w:r>
            <w:r w:rsidRPr="00C878D6">
              <w:rPr>
                <w:rStyle w:val="eop"/>
                <w:rFonts w:ascii="Calibri" w:hAnsi="Calibri" w:cs="Calibri"/>
              </w:rPr>
              <w:t xml:space="preserve">. OCH will need to start </w:t>
            </w:r>
            <w:r w:rsidRPr="00C878D6" w:rsidR="00ED6710">
              <w:rPr>
                <w:rStyle w:val="eop"/>
                <w:rFonts w:ascii="Calibri" w:hAnsi="Calibri" w:cs="Calibri"/>
              </w:rPr>
              <w:t>small,</w:t>
            </w:r>
            <w:r w:rsidRPr="00C878D6">
              <w:rPr>
                <w:rStyle w:val="eop"/>
                <w:rFonts w:ascii="Calibri" w:hAnsi="Calibri" w:cs="Calibri"/>
              </w:rPr>
              <w:t xml:space="preserve"> but the idea is the CHWs will be covered, so not new but using our existing network. </w:t>
            </w:r>
          </w:p>
          <w:p w:rsidRPr="00C878D6" w:rsidR="00C878D6" w:rsidP="00C878D6" w:rsidRDefault="00C878D6" w14:paraId="727F1A2C" w14:textId="77777777">
            <w:pPr>
              <w:ind w:left="360"/>
              <w:rPr>
                <w:rStyle w:val="eop"/>
                <w:rFonts w:ascii="Calibri" w:hAnsi="Calibri" w:cs="Calibri"/>
              </w:rPr>
            </w:pPr>
          </w:p>
          <w:p w:rsidR="00154C75" w:rsidP="0031681D" w:rsidRDefault="00154C75" w14:paraId="4A186B89" w14:textId="5A629768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The individuals that </w:t>
            </w:r>
            <w:r w:rsidR="00C878D6">
              <w:rPr>
                <w:rStyle w:val="eop"/>
                <w:rFonts w:ascii="Calibri" w:hAnsi="Calibri" w:cs="Calibri"/>
              </w:rPr>
              <w:t xml:space="preserve">are </w:t>
            </w:r>
            <w:r>
              <w:rPr>
                <w:rStyle w:val="eop"/>
                <w:rFonts w:ascii="Calibri" w:hAnsi="Calibri" w:cs="Calibri"/>
              </w:rPr>
              <w:t>documented in the system</w:t>
            </w:r>
            <w:r w:rsidR="00C878D6">
              <w:rPr>
                <w:rStyle w:val="eop"/>
                <w:rFonts w:ascii="Calibri" w:hAnsi="Calibri" w:cs="Calibri"/>
              </w:rPr>
              <w:t>,</w:t>
            </w:r>
            <w:r>
              <w:rPr>
                <w:rStyle w:val="eop"/>
                <w:rFonts w:ascii="Calibri" w:hAnsi="Calibri" w:cs="Calibri"/>
              </w:rPr>
              <w:t xml:space="preserve"> as receiving services</w:t>
            </w:r>
            <w:r w:rsidR="00C878D6">
              <w:rPr>
                <w:rStyle w:val="eop"/>
                <w:rFonts w:ascii="Calibri" w:hAnsi="Calibri" w:cs="Calibri"/>
              </w:rPr>
              <w:t>,</w:t>
            </w:r>
            <w:r>
              <w:rPr>
                <w:rStyle w:val="eop"/>
                <w:rFonts w:ascii="Calibri" w:hAnsi="Calibri" w:cs="Calibri"/>
              </w:rPr>
              <w:t xml:space="preserve"> will come through the health care system and interact with CHW? If agency A refers to agency B, that agency may not be in the hub? </w:t>
            </w:r>
          </w:p>
          <w:p w:rsidR="00C878D6" w:rsidP="00C878D6" w:rsidRDefault="00C878D6" w14:paraId="36274CEC" w14:textId="77777777">
            <w:pPr>
              <w:rPr>
                <w:rStyle w:val="eop"/>
                <w:rFonts w:ascii="Calibri" w:hAnsi="Calibri" w:cs="Calibri"/>
              </w:rPr>
            </w:pPr>
          </w:p>
          <w:p w:rsidRPr="00C878D6" w:rsidR="00154C75" w:rsidP="00C878D6" w:rsidRDefault="28F16A7D" w14:paraId="22FB5C1B" w14:textId="0BD5F6AE">
            <w:pPr>
              <w:rPr>
                <w:rStyle w:val="eop"/>
                <w:rFonts w:ascii="Calibri" w:hAnsi="Calibri" w:cs="Calibri"/>
              </w:rPr>
            </w:pPr>
            <w:r w:rsidRPr="17FBFAD9">
              <w:rPr>
                <w:rStyle w:val="eop"/>
                <w:rFonts w:ascii="Calibri" w:hAnsi="Calibri" w:cs="Calibri"/>
              </w:rPr>
              <w:t>Ideally,</w:t>
            </w:r>
            <w:r w:rsidRPr="17FBFAD9" w:rsidR="0524B862">
              <w:rPr>
                <w:rStyle w:val="eop"/>
                <w:rFonts w:ascii="Calibri" w:hAnsi="Calibri" w:cs="Calibri"/>
              </w:rPr>
              <w:t xml:space="preserve"> we want as much</w:t>
            </w:r>
            <w:r w:rsidRPr="17FBFAD9">
              <w:rPr>
                <w:rStyle w:val="eop"/>
                <w:rFonts w:ascii="Calibri" w:hAnsi="Calibri" w:cs="Calibri"/>
              </w:rPr>
              <w:t xml:space="preserve"> as possible</w:t>
            </w:r>
            <w:r w:rsidRPr="17FBFAD9" w:rsidR="0524B862">
              <w:rPr>
                <w:rStyle w:val="eop"/>
                <w:rFonts w:ascii="Calibri" w:hAnsi="Calibri" w:cs="Calibri"/>
              </w:rPr>
              <w:t xml:space="preserve"> to come through </w:t>
            </w:r>
            <w:r w:rsidRPr="17FBFAD9" w:rsidR="6EA7140B">
              <w:rPr>
                <w:rStyle w:val="eop"/>
                <w:rFonts w:ascii="Calibri" w:hAnsi="Calibri" w:cs="Calibri"/>
              </w:rPr>
              <w:t>the Olympic</w:t>
            </w:r>
            <w:r w:rsidRPr="17FBFAD9" w:rsidR="0524B862">
              <w:rPr>
                <w:rStyle w:val="eop"/>
                <w:rFonts w:ascii="Calibri" w:hAnsi="Calibri" w:cs="Calibri"/>
              </w:rPr>
              <w:t xml:space="preserve"> </w:t>
            </w:r>
            <w:r w:rsidRPr="17FBFAD9">
              <w:rPr>
                <w:rStyle w:val="eop"/>
                <w:rFonts w:ascii="Calibri" w:hAnsi="Calibri" w:cs="Calibri"/>
              </w:rPr>
              <w:t>C</w:t>
            </w:r>
            <w:r w:rsidRPr="17FBFAD9" w:rsidR="0524B862">
              <w:rPr>
                <w:rStyle w:val="eop"/>
                <w:rFonts w:ascii="Calibri" w:hAnsi="Calibri" w:cs="Calibri"/>
              </w:rPr>
              <w:t xml:space="preserve">onnect </w:t>
            </w:r>
            <w:r w:rsidRPr="17FBFAD9">
              <w:rPr>
                <w:rStyle w:val="eop"/>
                <w:rFonts w:ascii="Calibri" w:hAnsi="Calibri" w:cs="Calibri"/>
              </w:rPr>
              <w:t xml:space="preserve">hub, </w:t>
            </w:r>
            <w:r w:rsidRPr="17FBFAD9" w:rsidR="0524B862">
              <w:rPr>
                <w:rStyle w:val="eop"/>
                <w:rFonts w:ascii="Calibri" w:hAnsi="Calibri" w:cs="Calibri"/>
              </w:rPr>
              <w:t>to get accurate data.</w:t>
            </w:r>
          </w:p>
          <w:p w:rsidR="00C878D6" w:rsidP="00C878D6" w:rsidRDefault="00C878D6" w14:paraId="1E70CF1B" w14:textId="77777777">
            <w:pPr>
              <w:pStyle w:val="ListParagraph"/>
              <w:rPr>
                <w:rStyle w:val="eop"/>
                <w:rFonts w:ascii="Calibri" w:hAnsi="Calibri" w:cs="Calibri"/>
              </w:rPr>
            </w:pPr>
          </w:p>
          <w:p w:rsidR="00154C75" w:rsidP="00154C75" w:rsidRDefault="00154C75" w14:paraId="17412118" w14:textId="45A4F910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lastRenderedPageBreak/>
              <w:t xml:space="preserve">This is a </w:t>
            </w:r>
            <w:r w:rsidR="00C878D6">
              <w:rPr>
                <w:rStyle w:val="eop"/>
                <w:rFonts w:ascii="Calibri" w:hAnsi="Calibri" w:cs="Calibri"/>
              </w:rPr>
              <w:t>5-year</w:t>
            </w:r>
            <w:r>
              <w:rPr>
                <w:rStyle w:val="eop"/>
                <w:rFonts w:ascii="Calibri" w:hAnsi="Calibri" w:cs="Calibri"/>
              </w:rPr>
              <w:t xml:space="preserve"> waiver, with the idea that we will be sustainable </w:t>
            </w:r>
            <w:r w:rsidR="00A56F6B">
              <w:rPr>
                <w:rStyle w:val="eop"/>
                <w:rFonts w:ascii="Calibri" w:hAnsi="Calibri" w:cs="Calibri"/>
              </w:rPr>
              <w:t>by the end of 5 years</w:t>
            </w:r>
            <w:r>
              <w:rPr>
                <w:rStyle w:val="eop"/>
                <w:rFonts w:ascii="Calibri" w:hAnsi="Calibri" w:cs="Calibri"/>
              </w:rPr>
              <w:t>?</w:t>
            </w:r>
          </w:p>
          <w:p w:rsidR="00154C75" w:rsidP="00154C75" w:rsidRDefault="00154C75" w14:paraId="77B82C1E" w14:textId="196C9532">
            <w:pPr>
              <w:pStyle w:val="ListParagraph"/>
              <w:numPr>
                <w:ilvl w:val="0"/>
                <w:numId w:val="26"/>
              </w:num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There is always an op</w:t>
            </w:r>
            <w:r w:rsidR="00C878D6">
              <w:rPr>
                <w:rStyle w:val="eop"/>
                <w:rFonts w:ascii="Calibri" w:hAnsi="Calibri" w:cs="Calibri"/>
              </w:rPr>
              <w:t>portunity</w:t>
            </w:r>
            <w:r>
              <w:rPr>
                <w:rStyle w:val="eop"/>
                <w:rFonts w:ascii="Calibri" w:hAnsi="Calibri" w:cs="Calibri"/>
              </w:rPr>
              <w:t xml:space="preserve"> of another waiver or ACHs being funded as </w:t>
            </w:r>
            <w:r w:rsidR="00A56F6B">
              <w:rPr>
                <w:rStyle w:val="eop"/>
                <w:rFonts w:ascii="Calibri" w:hAnsi="Calibri" w:cs="Calibri"/>
              </w:rPr>
              <w:t>a permanent</w:t>
            </w:r>
            <w:r>
              <w:rPr>
                <w:rStyle w:val="eop"/>
                <w:rFonts w:ascii="Calibri" w:hAnsi="Calibri" w:cs="Calibri"/>
              </w:rPr>
              <w:t xml:space="preserve"> part of the system.</w:t>
            </w:r>
          </w:p>
          <w:p w:rsidRPr="00C878D6" w:rsidR="00C878D6" w:rsidP="00C878D6" w:rsidRDefault="00C878D6" w14:paraId="73780E87" w14:textId="77777777">
            <w:pPr>
              <w:ind w:left="360"/>
              <w:rPr>
                <w:rStyle w:val="eop"/>
                <w:rFonts w:ascii="Calibri" w:hAnsi="Calibri" w:cs="Calibri"/>
              </w:rPr>
            </w:pPr>
          </w:p>
          <w:p w:rsidR="00A56F6B" w:rsidP="00154C75" w:rsidRDefault="00A56F6B" w14:paraId="10329629" w14:textId="046E7EE2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This is clearer</w:t>
            </w:r>
            <w:r w:rsidR="00087497">
              <w:rPr>
                <w:rStyle w:val="eop"/>
                <w:rFonts w:ascii="Calibri" w:hAnsi="Calibri" w:cs="Calibri"/>
              </w:rPr>
              <w:t xml:space="preserve"> now, so our patients will</w:t>
            </w:r>
            <w:r>
              <w:rPr>
                <w:rStyle w:val="eop"/>
                <w:rFonts w:ascii="Calibri" w:hAnsi="Calibri" w:cs="Calibri"/>
              </w:rPr>
              <w:t xml:space="preserve"> still</w:t>
            </w:r>
            <w:r w:rsidR="00087497">
              <w:rPr>
                <w:rStyle w:val="eop"/>
                <w:rFonts w:ascii="Calibri" w:hAnsi="Calibri" w:cs="Calibri"/>
              </w:rPr>
              <w:t xml:space="preserve"> come to</w:t>
            </w:r>
            <w:r>
              <w:rPr>
                <w:rStyle w:val="eop"/>
                <w:rFonts w:ascii="Calibri" w:hAnsi="Calibri" w:cs="Calibri"/>
              </w:rPr>
              <w:t xml:space="preserve"> us.</w:t>
            </w:r>
            <w:r w:rsidR="00087497">
              <w:rPr>
                <w:rStyle w:val="eop"/>
                <w:rFonts w:ascii="Calibri" w:hAnsi="Calibri" w:cs="Calibri"/>
              </w:rPr>
              <w:t xml:space="preserve"> </w:t>
            </w:r>
          </w:p>
          <w:p w:rsidRPr="00A56F6B" w:rsidR="00154C75" w:rsidP="00A56F6B" w:rsidRDefault="00A56F6B" w14:paraId="2C735590" w14:textId="0A56EB09">
            <w:pPr>
              <w:pStyle w:val="ListParagraph"/>
              <w:numPr>
                <w:ilvl w:val="0"/>
                <w:numId w:val="26"/>
              </w:num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Y</w:t>
            </w:r>
            <w:r w:rsidRPr="00A56F6B" w:rsidR="00087497">
              <w:rPr>
                <w:rStyle w:val="eop"/>
                <w:rFonts w:ascii="Calibri" w:hAnsi="Calibri" w:cs="Calibri"/>
              </w:rPr>
              <w:t>es, if NOHN becomes CCA like with Care Connect</w:t>
            </w:r>
            <w:r>
              <w:rPr>
                <w:rStyle w:val="eop"/>
                <w:rFonts w:ascii="Calibri" w:hAnsi="Calibri" w:cs="Calibri"/>
              </w:rPr>
              <w:t>. I</w:t>
            </w:r>
            <w:r w:rsidRPr="00A56F6B" w:rsidR="00087497">
              <w:rPr>
                <w:rStyle w:val="eop"/>
                <w:rFonts w:ascii="Calibri" w:hAnsi="Calibri" w:cs="Calibri"/>
              </w:rPr>
              <w:t>f not</w:t>
            </w:r>
            <w:r>
              <w:rPr>
                <w:rStyle w:val="eop"/>
                <w:rFonts w:ascii="Calibri" w:hAnsi="Calibri" w:cs="Calibri"/>
              </w:rPr>
              <w:t>,</w:t>
            </w:r>
            <w:r w:rsidRPr="00A56F6B" w:rsidR="00087497">
              <w:rPr>
                <w:rStyle w:val="eop"/>
                <w:rFonts w:ascii="Calibri" w:hAnsi="Calibri" w:cs="Calibri"/>
              </w:rPr>
              <w:t xml:space="preserve"> it may be a little different.</w:t>
            </w:r>
          </w:p>
          <w:p w:rsidR="00087497" w:rsidP="00154C75" w:rsidRDefault="00087497" w14:paraId="3E992430" w14:textId="77777777">
            <w:pPr>
              <w:rPr>
                <w:rStyle w:val="eop"/>
                <w:rFonts w:ascii="Calibri" w:hAnsi="Calibri" w:cs="Calibri"/>
              </w:rPr>
            </w:pPr>
          </w:p>
          <w:p w:rsidR="00087497" w:rsidP="00154C75" w:rsidRDefault="00087497" w14:paraId="5A700E13" w14:textId="7706DE13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VA eligibility is so difficult that no one wants to use it. Will this be different?</w:t>
            </w:r>
          </w:p>
          <w:p w:rsidR="00087497" w:rsidP="00087497" w:rsidRDefault="00087497" w14:paraId="47D0A2FE" w14:textId="38ED218E">
            <w:pPr>
              <w:pStyle w:val="ListParagraph"/>
              <w:numPr>
                <w:ilvl w:val="0"/>
                <w:numId w:val="26"/>
              </w:num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HCA has not clarified </w:t>
            </w:r>
            <w:r w:rsidR="00A56F6B">
              <w:rPr>
                <w:rStyle w:val="eop"/>
                <w:rFonts w:ascii="Calibri" w:hAnsi="Calibri" w:cs="Calibri"/>
              </w:rPr>
              <w:t>specifics yet</w:t>
            </w:r>
            <w:r>
              <w:rPr>
                <w:rStyle w:val="eop"/>
                <w:rFonts w:ascii="Calibri" w:hAnsi="Calibri" w:cs="Calibri"/>
              </w:rPr>
              <w:t xml:space="preserve">, </w:t>
            </w:r>
            <w:r w:rsidR="00ED6710">
              <w:rPr>
                <w:rStyle w:val="eop"/>
                <w:rFonts w:ascii="Calibri" w:hAnsi="Calibri" w:cs="Calibri"/>
              </w:rPr>
              <w:t>something</w:t>
            </w:r>
            <w:r>
              <w:rPr>
                <w:rStyle w:val="eop"/>
                <w:rFonts w:ascii="Calibri" w:hAnsi="Calibri" w:cs="Calibri"/>
              </w:rPr>
              <w:t xml:space="preserve"> to keep in mind.</w:t>
            </w:r>
          </w:p>
          <w:p w:rsidR="00087497" w:rsidP="00087497" w:rsidRDefault="00087497" w14:paraId="538E0A40" w14:textId="77777777">
            <w:pPr>
              <w:rPr>
                <w:rStyle w:val="eop"/>
                <w:rFonts w:ascii="Calibri" w:hAnsi="Calibri" w:cs="Calibri"/>
              </w:rPr>
            </w:pPr>
          </w:p>
          <w:p w:rsidR="00087497" w:rsidP="00087497" w:rsidRDefault="31B6A8B0" w14:paraId="25FA4CBE" w14:textId="4FD7F4B1">
            <w:pPr>
              <w:rPr>
                <w:rStyle w:val="eop"/>
                <w:rFonts w:ascii="Calibri" w:hAnsi="Calibri" w:cs="Calibri"/>
              </w:rPr>
            </w:pPr>
            <w:r w:rsidRPr="17FBFAD9">
              <w:rPr>
                <w:rStyle w:val="eop"/>
                <w:rFonts w:ascii="Calibri" w:hAnsi="Calibri" w:cs="Calibri"/>
              </w:rPr>
              <w:t xml:space="preserve">Everyone is eligible </w:t>
            </w:r>
            <w:r w:rsidRPr="17FBFAD9" w:rsidR="05AD1A7C">
              <w:rPr>
                <w:rStyle w:val="eop"/>
                <w:rFonts w:ascii="Calibri" w:hAnsi="Calibri" w:cs="Calibri"/>
              </w:rPr>
              <w:t>to access</w:t>
            </w:r>
            <w:r w:rsidRPr="17FBFAD9">
              <w:rPr>
                <w:rStyle w:val="eop"/>
                <w:rFonts w:ascii="Calibri" w:hAnsi="Calibri" w:cs="Calibri"/>
              </w:rPr>
              <w:t xml:space="preserve"> the hub </w:t>
            </w:r>
            <w:r w:rsidRPr="17FBFAD9" w:rsidR="0F604556">
              <w:rPr>
                <w:rStyle w:val="eop"/>
                <w:rFonts w:ascii="Calibri" w:hAnsi="Calibri" w:cs="Calibri"/>
              </w:rPr>
              <w:t>for support</w:t>
            </w:r>
            <w:r w:rsidRPr="17FBFAD9">
              <w:rPr>
                <w:rStyle w:val="eop"/>
                <w:rFonts w:ascii="Calibri" w:hAnsi="Calibri" w:cs="Calibri"/>
              </w:rPr>
              <w:t>, but not</w:t>
            </w:r>
            <w:r w:rsidRPr="17FBFAD9" w:rsidR="0F604556">
              <w:rPr>
                <w:rStyle w:val="eop"/>
                <w:rFonts w:ascii="Calibri" w:hAnsi="Calibri" w:cs="Calibri"/>
              </w:rPr>
              <w:t xml:space="preserve"> everyone is eligible for</w:t>
            </w:r>
            <w:r w:rsidRPr="17FBFAD9">
              <w:rPr>
                <w:rStyle w:val="eop"/>
                <w:rFonts w:ascii="Calibri" w:hAnsi="Calibri" w:cs="Calibri"/>
              </w:rPr>
              <w:t xml:space="preserve"> the new Medicaid benefits.</w:t>
            </w:r>
          </w:p>
          <w:p w:rsidR="00087497" w:rsidP="00087497" w:rsidRDefault="00087497" w14:paraId="2A98791F" w14:textId="77777777">
            <w:pPr>
              <w:rPr>
                <w:rStyle w:val="eop"/>
                <w:rFonts w:ascii="Calibri" w:hAnsi="Calibri" w:cs="Calibri"/>
              </w:rPr>
            </w:pPr>
          </w:p>
          <w:p w:rsidR="00A56F6B" w:rsidP="00087497" w:rsidRDefault="00A56F6B" w14:paraId="6939FAA6" w14:textId="77777777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This will include</w:t>
            </w:r>
            <w:r w:rsidR="00087497">
              <w:rPr>
                <w:rStyle w:val="eop"/>
                <w:rFonts w:ascii="Calibri" w:hAnsi="Calibri" w:cs="Calibri"/>
              </w:rPr>
              <w:t xml:space="preserve"> the doors that already exist, and</w:t>
            </w:r>
            <w:r>
              <w:rPr>
                <w:rStyle w:val="eop"/>
                <w:rFonts w:ascii="Calibri" w:hAnsi="Calibri" w:cs="Calibri"/>
              </w:rPr>
              <w:t xml:space="preserve"> also</w:t>
            </w:r>
            <w:r w:rsidR="00087497">
              <w:rPr>
                <w:rStyle w:val="eop"/>
                <w:rFonts w:ascii="Calibri" w:hAnsi="Calibri" w:cs="Calibri"/>
              </w:rPr>
              <w:t xml:space="preserve"> OCH will have email, phone and web door</w:t>
            </w:r>
            <w:r>
              <w:rPr>
                <w:rStyle w:val="eop"/>
                <w:rFonts w:ascii="Calibri" w:hAnsi="Calibri" w:cs="Calibri"/>
              </w:rPr>
              <w:t>s to access the hub</w:t>
            </w:r>
            <w:r w:rsidR="00087497">
              <w:rPr>
                <w:rStyle w:val="eop"/>
                <w:rFonts w:ascii="Calibri" w:hAnsi="Calibri" w:cs="Calibri"/>
              </w:rPr>
              <w:t xml:space="preserve">. </w:t>
            </w:r>
          </w:p>
          <w:p w:rsidR="00A56F6B" w:rsidP="00087497" w:rsidRDefault="00A56F6B" w14:paraId="08AFFD1C" w14:textId="77777777">
            <w:pPr>
              <w:rPr>
                <w:rStyle w:val="eop"/>
                <w:rFonts w:ascii="Calibri" w:hAnsi="Calibri" w:cs="Calibri"/>
              </w:rPr>
            </w:pPr>
          </w:p>
          <w:p w:rsidR="00087497" w:rsidP="00087497" w:rsidRDefault="00087497" w14:paraId="2906721B" w14:textId="7617FE25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OCH will do the initial intake, then send to CHW</w:t>
            </w:r>
            <w:r w:rsidR="00A56F6B">
              <w:rPr>
                <w:rStyle w:val="eop"/>
                <w:rFonts w:ascii="Calibri" w:hAnsi="Calibri" w:cs="Calibri"/>
              </w:rPr>
              <w:t>.</w:t>
            </w:r>
          </w:p>
          <w:p w:rsidRPr="00A56F6B" w:rsidR="00087497" w:rsidP="00A56F6B" w:rsidRDefault="00087497" w14:paraId="407976A9" w14:textId="23AA63E7">
            <w:pPr>
              <w:rPr>
                <w:rStyle w:val="eop"/>
                <w:rFonts w:ascii="Calibri" w:hAnsi="Calibri" w:cs="Calibri"/>
              </w:rPr>
            </w:pPr>
            <w:r w:rsidRPr="00A56F6B">
              <w:rPr>
                <w:rStyle w:val="eop"/>
                <w:rFonts w:ascii="Calibri" w:hAnsi="Calibri" w:cs="Calibri"/>
              </w:rPr>
              <w:t>CMS has made an exception</w:t>
            </w:r>
            <w:r w:rsidR="00BF6247">
              <w:rPr>
                <w:rStyle w:val="eop"/>
                <w:rFonts w:ascii="Calibri" w:hAnsi="Calibri" w:cs="Calibri"/>
              </w:rPr>
              <w:t xml:space="preserve"> -</w:t>
            </w:r>
            <w:r w:rsidRPr="00A56F6B">
              <w:rPr>
                <w:rStyle w:val="eop"/>
                <w:rFonts w:ascii="Calibri" w:hAnsi="Calibri" w:cs="Calibri"/>
              </w:rPr>
              <w:t xml:space="preserve"> if a screening has already been made, we can use that </w:t>
            </w:r>
            <w:r w:rsidRPr="00A56F6B" w:rsidR="000E7A51">
              <w:rPr>
                <w:rStyle w:val="eop"/>
                <w:rFonts w:ascii="Calibri" w:hAnsi="Calibri" w:cs="Calibri"/>
              </w:rPr>
              <w:t>if</w:t>
            </w:r>
            <w:r w:rsidRPr="00A56F6B">
              <w:rPr>
                <w:rStyle w:val="eop"/>
                <w:rFonts w:ascii="Calibri" w:hAnsi="Calibri" w:cs="Calibri"/>
              </w:rPr>
              <w:t xml:space="preserve"> we have an </w:t>
            </w:r>
            <w:r w:rsidRPr="00A56F6B" w:rsidR="00F634FF">
              <w:rPr>
                <w:rStyle w:val="eop"/>
                <w:rFonts w:ascii="Calibri" w:hAnsi="Calibri" w:cs="Calibri"/>
              </w:rPr>
              <w:t>agreement with</w:t>
            </w:r>
            <w:r w:rsidR="00BF6247">
              <w:rPr>
                <w:rStyle w:val="eop"/>
                <w:rFonts w:ascii="Calibri" w:hAnsi="Calibri" w:cs="Calibri"/>
              </w:rPr>
              <w:t xml:space="preserve"> the</w:t>
            </w:r>
            <w:r w:rsidRPr="00A56F6B" w:rsidR="00F634FF">
              <w:rPr>
                <w:rStyle w:val="eop"/>
                <w:rFonts w:ascii="Calibri" w:hAnsi="Calibri" w:cs="Calibri"/>
              </w:rPr>
              <w:t xml:space="preserve"> </w:t>
            </w:r>
            <w:r w:rsidRPr="00A56F6B">
              <w:rPr>
                <w:rStyle w:val="eop"/>
                <w:rFonts w:ascii="Calibri" w:hAnsi="Calibri" w:cs="Calibri"/>
              </w:rPr>
              <w:t>partner to share screening.</w:t>
            </w:r>
          </w:p>
          <w:p w:rsidR="00087497" w:rsidP="00087497" w:rsidRDefault="00087497" w14:paraId="13FDBA1F" w14:textId="77777777">
            <w:pPr>
              <w:rPr>
                <w:rStyle w:val="eop"/>
                <w:rFonts w:ascii="Calibri" w:hAnsi="Calibri" w:cs="Calibri"/>
              </w:rPr>
            </w:pPr>
          </w:p>
          <w:p w:rsidR="00F634FF" w:rsidP="00087497" w:rsidRDefault="00F634FF" w14:paraId="6D2110E0" w14:textId="764EDEEA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When</w:t>
            </w:r>
            <w:r w:rsidR="00087497">
              <w:rPr>
                <w:rStyle w:val="eop"/>
                <w:rFonts w:ascii="Calibri" w:hAnsi="Calibri" w:cs="Calibri"/>
              </w:rPr>
              <w:t xml:space="preserve"> OCH is talking about </w:t>
            </w:r>
            <w:r w:rsidR="00087497">
              <w:rPr>
                <w:rStyle w:val="eop"/>
                <w:rFonts w:ascii="Calibri" w:hAnsi="Calibri" w:cs="Calibri"/>
              </w:rPr>
              <w:lastRenderedPageBreak/>
              <w:t xml:space="preserve">building a system of data and integrating with all of us, would </w:t>
            </w:r>
            <w:r>
              <w:rPr>
                <w:rStyle w:val="eop"/>
                <w:rFonts w:ascii="Calibri" w:hAnsi="Calibri" w:cs="Calibri"/>
              </w:rPr>
              <w:t xml:space="preserve">it </w:t>
            </w:r>
            <w:r w:rsidR="00087497">
              <w:rPr>
                <w:rStyle w:val="eop"/>
                <w:rFonts w:ascii="Calibri" w:hAnsi="Calibri" w:cs="Calibri"/>
              </w:rPr>
              <w:t xml:space="preserve">be interfacing with what </w:t>
            </w:r>
            <w:r>
              <w:rPr>
                <w:rStyle w:val="eop"/>
                <w:rFonts w:ascii="Calibri" w:hAnsi="Calibri" w:cs="Calibri"/>
              </w:rPr>
              <w:t>partners are</w:t>
            </w:r>
            <w:r w:rsidR="00087497">
              <w:rPr>
                <w:rStyle w:val="eop"/>
                <w:rFonts w:ascii="Calibri" w:hAnsi="Calibri" w:cs="Calibri"/>
              </w:rPr>
              <w:t xml:space="preserve"> </w:t>
            </w:r>
            <w:r w:rsidR="00BF6247">
              <w:rPr>
                <w:rStyle w:val="eop"/>
                <w:rFonts w:ascii="Calibri" w:hAnsi="Calibri" w:cs="Calibri"/>
              </w:rPr>
              <w:t>using?</w:t>
            </w:r>
          </w:p>
          <w:p w:rsidRPr="00F634FF" w:rsidR="00087497" w:rsidP="00F634FF" w:rsidRDefault="00F634FF" w14:paraId="3CA68010" w14:textId="5DEC040D">
            <w:pPr>
              <w:pStyle w:val="ListParagraph"/>
              <w:numPr>
                <w:ilvl w:val="0"/>
                <w:numId w:val="26"/>
              </w:numPr>
              <w:rPr>
                <w:rStyle w:val="eop"/>
                <w:rFonts w:ascii="Calibri" w:hAnsi="Calibri" w:cs="Calibri"/>
              </w:rPr>
            </w:pPr>
            <w:r w:rsidRPr="00F634FF">
              <w:rPr>
                <w:rStyle w:val="eop"/>
                <w:rFonts w:ascii="Calibri" w:hAnsi="Calibri" w:cs="Calibri"/>
              </w:rPr>
              <w:t>Yes</w:t>
            </w:r>
            <w:r>
              <w:rPr>
                <w:rStyle w:val="eop"/>
                <w:rFonts w:ascii="Calibri" w:hAnsi="Calibri" w:cs="Calibri"/>
              </w:rPr>
              <w:t xml:space="preserve">. </w:t>
            </w:r>
            <w:r w:rsidRPr="00F634FF" w:rsidR="00087497">
              <w:rPr>
                <w:rStyle w:val="eop"/>
                <w:rFonts w:ascii="Calibri" w:hAnsi="Calibri" w:cs="Calibri"/>
              </w:rPr>
              <w:t xml:space="preserve">Pre and post data are the key indicators. </w:t>
            </w:r>
          </w:p>
          <w:p w:rsidRPr="00087497" w:rsidR="00087497" w:rsidP="00087497" w:rsidRDefault="00087497" w14:paraId="325A825C" w14:textId="66A8F49C">
            <w:pPr>
              <w:rPr>
                <w:rStyle w:val="eop"/>
                <w:rFonts w:ascii="Calibri" w:hAnsi="Calibri" w:cs="Calibri"/>
              </w:rPr>
            </w:pPr>
          </w:p>
        </w:tc>
        <w:tc>
          <w:tcPr>
            <w:tcW w:w="3267" w:type="dxa"/>
            <w:tcMar/>
          </w:tcPr>
          <w:p w:rsidRPr="008943E0" w:rsidR="0031681D" w:rsidP="0031681D" w:rsidRDefault="0031681D" w14:paraId="7B6CF744" w14:textId="11B1926B">
            <w:pPr>
              <w:rPr>
                <w:rFonts w:cstheme="minorHAnsi"/>
              </w:rPr>
            </w:pPr>
            <w:r w:rsidRPr="008943E0">
              <w:rPr>
                <w:rStyle w:val="eop"/>
                <w:rFonts w:ascii="Calibri" w:hAnsi="Calibri" w:cs="Calibri"/>
              </w:rPr>
              <w:lastRenderedPageBreak/>
              <w:t> </w:t>
            </w:r>
          </w:p>
        </w:tc>
      </w:tr>
      <w:tr w:rsidR="0031681D" w:rsidTr="39B86D4A" w14:paraId="1C1B2977" w14:textId="435DFD8E">
        <w:tc>
          <w:tcPr>
            <w:tcW w:w="1498" w:type="dxa"/>
            <w:tcMar/>
          </w:tcPr>
          <w:p w:rsidRPr="008943E0" w:rsidR="0031681D" w:rsidP="0031681D" w:rsidRDefault="0031681D" w14:paraId="6774B725" w14:textId="518B1CD2">
            <w:pPr>
              <w:rPr>
                <w:rFonts w:cstheme="minorHAnsi"/>
                <w:b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lastRenderedPageBreak/>
              <w:t>Celeste Schoenthaler 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577" w:type="dxa"/>
            <w:tcMar/>
          </w:tcPr>
          <w:p w:rsidRPr="008943E0" w:rsidR="0031681D" w:rsidP="0031681D" w:rsidRDefault="0031681D" w14:paraId="03A2EAED" w14:textId="14362570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Hub Technology 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864" w:type="dxa"/>
            <w:tcMar/>
          </w:tcPr>
          <w:p w:rsidR="0031681D" w:rsidP="0031681D" w:rsidRDefault="0031681D" w14:paraId="5A714094" w14:textId="77777777">
            <w:pPr>
              <w:rPr>
                <w:rStyle w:val="eop"/>
                <w:rFonts w:ascii="Calibri" w:hAnsi="Calibri" w:cs="Calibri"/>
                <w:color w:val="FF0000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-SBAR Hub Technology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  <w:p w:rsidR="00D3097B" w:rsidP="0031681D" w:rsidRDefault="00D3097B" w14:paraId="0DAA8217" w14:textId="77777777">
            <w:pPr>
              <w:rPr>
                <w:rStyle w:val="eop"/>
                <w:rFonts w:ascii="Calibri" w:hAnsi="Calibri" w:cs="Calibri"/>
              </w:rPr>
            </w:pPr>
          </w:p>
          <w:p w:rsidR="00E72B57" w:rsidP="0031681D" w:rsidRDefault="004F1D8F" w14:paraId="50F001CC" w14:textId="10377AA8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If some decide not to use C2C, their systems will still align with C2C.</w:t>
            </w:r>
          </w:p>
          <w:p w:rsidR="004F1D8F" w:rsidP="0031681D" w:rsidRDefault="004F1D8F" w14:paraId="5163ED20" w14:textId="77777777">
            <w:pPr>
              <w:rPr>
                <w:rStyle w:val="eop"/>
                <w:rFonts w:ascii="Calibri" w:hAnsi="Calibri" w:cs="Calibri"/>
              </w:rPr>
            </w:pPr>
          </w:p>
          <w:p w:rsidR="009C0ECF" w:rsidP="0031681D" w:rsidRDefault="009C0ECF" w14:paraId="242649AD" w14:textId="77777777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Is Healthier Here </w:t>
            </w:r>
            <w:r w:rsidR="004F1D8F">
              <w:rPr>
                <w:rStyle w:val="eop"/>
                <w:rFonts w:ascii="Calibri" w:hAnsi="Calibri" w:cs="Calibri"/>
              </w:rPr>
              <w:t>a 501c3?</w:t>
            </w:r>
            <w:r>
              <w:rPr>
                <w:rStyle w:val="eop"/>
                <w:rFonts w:ascii="Calibri" w:hAnsi="Calibri" w:cs="Calibri"/>
              </w:rPr>
              <w:t xml:space="preserve"> </w:t>
            </w:r>
          </w:p>
          <w:p w:rsidR="004F1D8F" w:rsidP="0031681D" w:rsidRDefault="009C0ECF" w14:paraId="111FF9A3" w14:textId="34E72FEC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- Y</w:t>
            </w:r>
            <w:r w:rsidR="004F1D8F">
              <w:rPr>
                <w:rStyle w:val="eop"/>
                <w:rFonts w:ascii="Calibri" w:hAnsi="Calibri" w:cs="Calibri"/>
              </w:rPr>
              <w:t>es</w:t>
            </w:r>
          </w:p>
          <w:p w:rsidR="004F1D8F" w:rsidP="0031681D" w:rsidRDefault="004F1D8F" w14:paraId="5E37A18F" w14:textId="77777777">
            <w:pPr>
              <w:rPr>
                <w:rStyle w:val="eop"/>
                <w:rFonts w:ascii="Calibri" w:hAnsi="Calibri" w:cs="Calibri"/>
              </w:rPr>
            </w:pPr>
          </w:p>
          <w:p w:rsidR="004F1D8F" w:rsidP="0031681D" w:rsidRDefault="004F1D8F" w14:paraId="3FB76395" w14:textId="65A5685A">
            <w:pPr>
              <w:rPr>
                <w:rStyle w:val="eop"/>
                <w:rFonts w:ascii="Calibri" w:hAnsi="Calibri" w:cs="Calibri"/>
              </w:rPr>
            </w:pPr>
            <w:r w:rsidRPr="39B86D4A" w:rsidR="004F1D8F">
              <w:rPr>
                <w:rStyle w:val="eop"/>
                <w:rFonts w:ascii="Calibri" w:hAnsi="Calibri" w:cs="Calibri"/>
              </w:rPr>
              <w:t xml:space="preserve">Who owns the data, shared? </w:t>
            </w:r>
            <w:r w:rsidRPr="39B86D4A" w:rsidR="00F54262">
              <w:rPr>
                <w:rStyle w:val="eop"/>
                <w:rFonts w:ascii="Calibri" w:hAnsi="Calibri" w:cs="Calibri"/>
              </w:rPr>
              <w:t>aggregated</w:t>
            </w:r>
            <w:r w:rsidRPr="39B86D4A" w:rsidR="004F1D8F">
              <w:rPr>
                <w:rStyle w:val="eop"/>
                <w:rFonts w:ascii="Calibri" w:hAnsi="Calibri" w:cs="Calibri"/>
              </w:rPr>
              <w:t>?</w:t>
            </w:r>
          </w:p>
          <w:p w:rsidR="004F1D8F" w:rsidP="004F1D8F" w:rsidRDefault="2C17BECD" w14:paraId="4E491962" w14:textId="6794B255">
            <w:pPr>
              <w:pStyle w:val="ListParagraph"/>
              <w:numPr>
                <w:ilvl w:val="0"/>
                <w:numId w:val="26"/>
              </w:numPr>
              <w:rPr>
                <w:rStyle w:val="eop"/>
                <w:rFonts w:ascii="Calibri" w:hAnsi="Calibri" w:cs="Calibri"/>
              </w:rPr>
            </w:pPr>
            <w:r w:rsidRPr="17FBFAD9">
              <w:rPr>
                <w:rStyle w:val="eop"/>
                <w:rFonts w:ascii="Calibri" w:hAnsi="Calibri" w:cs="Calibri"/>
              </w:rPr>
              <w:t xml:space="preserve">This </w:t>
            </w:r>
            <w:r w:rsidRPr="17FBFAD9" w:rsidR="2885D6F1">
              <w:rPr>
                <w:rStyle w:val="eop"/>
                <w:rFonts w:ascii="Calibri" w:hAnsi="Calibri" w:cs="Calibri"/>
              </w:rPr>
              <w:t>was</w:t>
            </w:r>
            <w:r w:rsidRPr="17FBFAD9">
              <w:rPr>
                <w:rStyle w:val="eop"/>
                <w:rFonts w:ascii="Calibri" w:hAnsi="Calibri" w:cs="Calibri"/>
              </w:rPr>
              <w:t xml:space="preserve"> a part of the i</w:t>
            </w:r>
            <w:r w:rsidRPr="17FBFAD9" w:rsidR="61F9509F">
              <w:rPr>
                <w:rStyle w:val="eop"/>
                <w:rFonts w:ascii="Calibri" w:hAnsi="Calibri" w:cs="Calibri"/>
              </w:rPr>
              <w:t>nitial conv</w:t>
            </w:r>
            <w:r w:rsidRPr="17FBFAD9">
              <w:rPr>
                <w:rStyle w:val="eop"/>
                <w:rFonts w:ascii="Calibri" w:hAnsi="Calibri" w:cs="Calibri"/>
              </w:rPr>
              <w:t xml:space="preserve">ersations. With </w:t>
            </w:r>
            <w:proofErr w:type="spellStart"/>
            <w:r w:rsidRPr="17FBFAD9">
              <w:rPr>
                <w:rStyle w:val="eop"/>
                <w:rFonts w:ascii="Calibri" w:hAnsi="Calibri" w:cs="Calibri"/>
              </w:rPr>
              <w:t>F</w:t>
            </w:r>
            <w:r w:rsidRPr="17FBFAD9" w:rsidR="61F9509F">
              <w:rPr>
                <w:rStyle w:val="eop"/>
                <w:rFonts w:ascii="Calibri" w:hAnsi="Calibri" w:cs="Calibri"/>
              </w:rPr>
              <w:t>indhelp</w:t>
            </w:r>
            <w:proofErr w:type="spellEnd"/>
            <w:r w:rsidRPr="17FBFAD9" w:rsidR="61F9509F">
              <w:rPr>
                <w:rStyle w:val="eop"/>
                <w:rFonts w:ascii="Calibri" w:hAnsi="Calibri" w:cs="Calibri"/>
              </w:rPr>
              <w:t>, we own our data</w:t>
            </w:r>
            <w:r w:rsidRPr="17FBFAD9">
              <w:rPr>
                <w:rStyle w:val="eop"/>
                <w:rFonts w:ascii="Calibri" w:hAnsi="Calibri" w:cs="Calibri"/>
              </w:rPr>
              <w:t xml:space="preserve"> and w</w:t>
            </w:r>
            <w:r w:rsidRPr="17FBFAD9" w:rsidR="61F9509F">
              <w:rPr>
                <w:rStyle w:val="eop"/>
                <w:rFonts w:ascii="Calibri" w:hAnsi="Calibri" w:cs="Calibri"/>
              </w:rPr>
              <w:t xml:space="preserve">hoever enters </w:t>
            </w:r>
            <w:r w:rsidRPr="17FBFAD9" w:rsidR="7CC80B02">
              <w:rPr>
                <w:rStyle w:val="eop"/>
                <w:rFonts w:ascii="Calibri" w:hAnsi="Calibri" w:cs="Calibri"/>
              </w:rPr>
              <w:t>data</w:t>
            </w:r>
            <w:r w:rsidRPr="17FBFAD9" w:rsidR="61F9509F">
              <w:rPr>
                <w:rStyle w:val="eop"/>
                <w:rFonts w:ascii="Calibri" w:hAnsi="Calibri" w:cs="Calibri"/>
              </w:rPr>
              <w:t xml:space="preserve"> owns that data</w:t>
            </w:r>
            <w:r w:rsidRPr="17FBFAD9">
              <w:rPr>
                <w:rStyle w:val="eop"/>
                <w:rFonts w:ascii="Calibri" w:hAnsi="Calibri" w:cs="Calibri"/>
              </w:rPr>
              <w:t>. W</w:t>
            </w:r>
            <w:r w:rsidRPr="17FBFAD9" w:rsidR="61F9509F">
              <w:rPr>
                <w:rStyle w:val="eop"/>
                <w:rFonts w:ascii="Calibri" w:hAnsi="Calibri" w:cs="Calibri"/>
              </w:rPr>
              <w:t xml:space="preserve">ith C2C, they have a stringent policy only with clients you are communicating with, we will sign a </w:t>
            </w:r>
            <w:r w:rsidRPr="17FBFAD9" w:rsidR="54A42BFD">
              <w:rPr>
                <w:rStyle w:val="eop"/>
                <w:rFonts w:ascii="Calibri" w:hAnsi="Calibri" w:cs="Calibri"/>
              </w:rPr>
              <w:t>MOU,</w:t>
            </w:r>
            <w:r w:rsidRPr="17FBFAD9" w:rsidR="61F9509F">
              <w:rPr>
                <w:rStyle w:val="eop"/>
                <w:rFonts w:ascii="Calibri" w:hAnsi="Calibri" w:cs="Calibri"/>
              </w:rPr>
              <w:t xml:space="preserve"> so our data is our data. </w:t>
            </w:r>
          </w:p>
          <w:p w:rsidR="004F1D8F" w:rsidP="004F1D8F" w:rsidRDefault="004F1D8F" w14:paraId="471176C5" w14:textId="77777777">
            <w:pPr>
              <w:rPr>
                <w:rStyle w:val="eop"/>
                <w:rFonts w:ascii="Calibri" w:hAnsi="Calibri" w:cs="Calibri"/>
              </w:rPr>
            </w:pPr>
          </w:p>
          <w:p w:rsidR="004F1D8F" w:rsidP="004F1D8F" w:rsidRDefault="007C52BF" w14:paraId="390034AE" w14:textId="6C81516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There is a way in this platform to indicate if someone is a tribal member</w:t>
            </w:r>
            <w:r w:rsidR="009C0ECF">
              <w:rPr>
                <w:rStyle w:val="eop"/>
                <w:rFonts w:ascii="Calibri" w:hAnsi="Calibri" w:cs="Calibri"/>
              </w:rPr>
              <w:t>. T</w:t>
            </w:r>
            <w:r>
              <w:rPr>
                <w:rStyle w:val="eop"/>
                <w:rFonts w:ascii="Calibri" w:hAnsi="Calibri" w:cs="Calibri"/>
              </w:rPr>
              <w:t xml:space="preserve">here is a way to identify data sovereignty. </w:t>
            </w:r>
          </w:p>
          <w:p w:rsidR="007C52BF" w:rsidP="004F1D8F" w:rsidRDefault="007C52BF" w14:paraId="38F2BAEE" w14:textId="77777777">
            <w:pPr>
              <w:rPr>
                <w:rStyle w:val="eop"/>
                <w:rFonts w:ascii="Calibri" w:hAnsi="Calibri" w:cs="Calibri"/>
              </w:rPr>
            </w:pPr>
          </w:p>
          <w:p w:rsidR="007C52BF" w:rsidP="004F1D8F" w:rsidRDefault="007C52BF" w14:paraId="5E1F91A7" w14:textId="71E4E50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We are not sure if OCH would own data or if there would be agency owned data.</w:t>
            </w:r>
          </w:p>
          <w:p w:rsidR="007C52BF" w:rsidP="004F1D8F" w:rsidRDefault="007C52BF" w14:paraId="33F51610" w14:textId="77777777">
            <w:pPr>
              <w:rPr>
                <w:rStyle w:val="eop"/>
                <w:rFonts w:ascii="Calibri" w:hAnsi="Calibri" w:cs="Calibri"/>
              </w:rPr>
            </w:pPr>
          </w:p>
          <w:p w:rsidR="007C52BF" w:rsidP="004F1D8F" w:rsidRDefault="009C0ECF" w14:paraId="5244178E" w14:textId="428E9311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W</w:t>
            </w:r>
            <w:r w:rsidR="007C52BF">
              <w:rPr>
                <w:rStyle w:val="eop"/>
                <w:rFonts w:ascii="Calibri" w:hAnsi="Calibri" w:cs="Calibri"/>
              </w:rPr>
              <w:t xml:space="preserve">hat about the resource directory, </w:t>
            </w:r>
            <w:r>
              <w:rPr>
                <w:rStyle w:val="eop"/>
                <w:rFonts w:ascii="Calibri" w:hAnsi="Calibri" w:cs="Calibri"/>
              </w:rPr>
              <w:t xml:space="preserve">211 and others </w:t>
            </w:r>
            <w:r w:rsidR="007C52BF">
              <w:rPr>
                <w:rStyle w:val="eop"/>
                <w:rFonts w:ascii="Calibri" w:hAnsi="Calibri" w:cs="Calibri"/>
              </w:rPr>
              <w:t xml:space="preserve">already exist. We would be using the resource directory </w:t>
            </w:r>
            <w:r w:rsidR="007C52BF">
              <w:rPr>
                <w:rStyle w:val="eop"/>
                <w:rFonts w:ascii="Calibri" w:hAnsi="Calibri" w:cs="Calibri"/>
              </w:rPr>
              <w:lastRenderedPageBreak/>
              <w:t xml:space="preserve">through </w:t>
            </w:r>
            <w:proofErr w:type="spellStart"/>
            <w:r>
              <w:rPr>
                <w:rStyle w:val="eop"/>
                <w:rFonts w:ascii="Calibri" w:hAnsi="Calibri" w:cs="Calibri"/>
              </w:rPr>
              <w:t>F</w:t>
            </w:r>
            <w:r w:rsidR="007C52BF">
              <w:rPr>
                <w:rStyle w:val="eop"/>
                <w:rFonts w:ascii="Calibri" w:hAnsi="Calibri" w:cs="Calibri"/>
              </w:rPr>
              <w:t>in</w:t>
            </w:r>
            <w:r>
              <w:rPr>
                <w:rStyle w:val="eop"/>
                <w:rFonts w:ascii="Calibri" w:hAnsi="Calibri" w:cs="Calibri"/>
              </w:rPr>
              <w:t>d</w:t>
            </w:r>
            <w:r w:rsidR="007C52BF">
              <w:rPr>
                <w:rStyle w:val="eop"/>
                <w:rFonts w:ascii="Calibri" w:hAnsi="Calibri" w:cs="Calibri"/>
              </w:rPr>
              <w:t>help</w:t>
            </w:r>
            <w:proofErr w:type="spellEnd"/>
            <w:r>
              <w:rPr>
                <w:rStyle w:val="eop"/>
                <w:rFonts w:ascii="Calibri" w:hAnsi="Calibri" w:cs="Calibri"/>
              </w:rPr>
              <w:t xml:space="preserve">? </w:t>
            </w:r>
          </w:p>
          <w:p w:rsidR="009C0ECF" w:rsidP="004F1D8F" w:rsidRDefault="009C0ECF" w14:paraId="1289D1E1" w14:textId="77777777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W</w:t>
            </w:r>
            <w:r w:rsidR="007C52BF">
              <w:rPr>
                <w:rStyle w:val="eop"/>
                <w:rFonts w:ascii="Calibri" w:hAnsi="Calibri" w:cs="Calibri"/>
              </w:rPr>
              <w:t>ho will be responsible for the ongoing work?</w:t>
            </w:r>
          </w:p>
          <w:p w:rsidR="007C52BF" w:rsidP="004F1D8F" w:rsidRDefault="007C52BF" w14:paraId="72F2D7B7" w14:textId="168BF6DA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 – This will be a combo of partners and OCH staff.</w:t>
            </w:r>
          </w:p>
          <w:p w:rsidR="007C52BF" w:rsidP="004F1D8F" w:rsidRDefault="007C52BF" w14:paraId="59C62C83" w14:textId="77777777">
            <w:pPr>
              <w:rPr>
                <w:rStyle w:val="eop"/>
                <w:rFonts w:ascii="Calibri" w:hAnsi="Calibri" w:cs="Calibri"/>
              </w:rPr>
            </w:pPr>
          </w:p>
          <w:p w:rsidR="009C0ECF" w:rsidP="004F1D8F" w:rsidRDefault="007C52BF" w14:paraId="1C6FBAFB" w14:textId="0564F459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C2C is augmenting what </w:t>
            </w:r>
            <w:proofErr w:type="spellStart"/>
            <w:r>
              <w:rPr>
                <w:rStyle w:val="eop"/>
                <w:rFonts w:ascii="Calibri" w:hAnsi="Calibri" w:cs="Calibri"/>
              </w:rPr>
              <w:t>Findhelp</w:t>
            </w:r>
            <w:proofErr w:type="spellEnd"/>
            <w:r>
              <w:rPr>
                <w:rStyle w:val="eop"/>
                <w:rFonts w:ascii="Calibri" w:hAnsi="Calibri" w:cs="Calibri"/>
              </w:rPr>
              <w:t xml:space="preserve"> doesn’t have</w:t>
            </w:r>
            <w:r w:rsidR="009C0ECF">
              <w:rPr>
                <w:rStyle w:val="eop"/>
                <w:rFonts w:ascii="Calibri" w:hAnsi="Calibri" w:cs="Calibri"/>
              </w:rPr>
              <w:t>?</w:t>
            </w:r>
            <w:r>
              <w:rPr>
                <w:rStyle w:val="eop"/>
                <w:rFonts w:ascii="Calibri" w:hAnsi="Calibri" w:cs="Calibri"/>
              </w:rPr>
              <w:t xml:space="preserve"> </w:t>
            </w:r>
          </w:p>
          <w:p w:rsidR="007C52BF" w:rsidP="004F1D8F" w:rsidRDefault="007C52BF" w14:paraId="3C9A0D56" w14:textId="0CFEA08D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–Yes</w:t>
            </w:r>
          </w:p>
          <w:p w:rsidR="007C52BF" w:rsidP="004F1D8F" w:rsidRDefault="007C52BF" w14:paraId="27F1E132" w14:textId="77777777">
            <w:pPr>
              <w:rPr>
                <w:rStyle w:val="eop"/>
                <w:rFonts w:ascii="Calibri" w:hAnsi="Calibri" w:cs="Calibri"/>
              </w:rPr>
            </w:pPr>
          </w:p>
          <w:p w:rsidR="009C0ECF" w:rsidP="004F1D8F" w:rsidRDefault="007C52BF" w14:paraId="7B0FE61C" w14:textId="77777777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After the free year</w:t>
            </w:r>
            <w:r w:rsidR="009C0ECF">
              <w:rPr>
                <w:rStyle w:val="eop"/>
                <w:rFonts w:ascii="Calibri" w:hAnsi="Calibri" w:cs="Calibri"/>
              </w:rPr>
              <w:t xml:space="preserve"> with C2C</w:t>
            </w:r>
            <w:r>
              <w:rPr>
                <w:rStyle w:val="eop"/>
                <w:rFonts w:ascii="Calibri" w:hAnsi="Calibri" w:cs="Calibri"/>
              </w:rPr>
              <w:t xml:space="preserve">, it could be expensive. </w:t>
            </w:r>
          </w:p>
          <w:p w:rsidR="009C0ECF" w:rsidP="004F1D8F" w:rsidRDefault="007C52BF" w14:paraId="15E840CC" w14:textId="6BC5C24B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– </w:t>
            </w:r>
            <w:r w:rsidR="009C0ECF">
              <w:rPr>
                <w:rStyle w:val="eop"/>
                <w:rFonts w:ascii="Calibri" w:hAnsi="Calibri" w:cs="Calibri"/>
              </w:rPr>
              <w:t>W</w:t>
            </w:r>
            <w:r>
              <w:rPr>
                <w:rStyle w:val="eop"/>
                <w:rFonts w:ascii="Calibri" w:hAnsi="Calibri" w:cs="Calibri"/>
              </w:rPr>
              <w:t>e have a good relationship with them</w:t>
            </w:r>
            <w:r w:rsidR="009C0ECF">
              <w:rPr>
                <w:rStyle w:val="eop"/>
                <w:rFonts w:ascii="Calibri" w:hAnsi="Calibri" w:cs="Calibri"/>
              </w:rPr>
              <w:t xml:space="preserve">. </w:t>
            </w:r>
          </w:p>
          <w:p w:rsidR="009C0ECF" w:rsidP="004F1D8F" w:rsidRDefault="009C0ECF" w14:paraId="5496306B" w14:textId="77777777">
            <w:pPr>
              <w:rPr>
                <w:rStyle w:val="eop"/>
                <w:rFonts w:ascii="Calibri" w:hAnsi="Calibri" w:cs="Calibri"/>
              </w:rPr>
            </w:pPr>
          </w:p>
          <w:p w:rsidRPr="004F1D8F" w:rsidR="007C52BF" w:rsidP="004F1D8F" w:rsidRDefault="009C0ECF" w14:paraId="2B52506B" w14:textId="7535D25B" w14:noSpellErr="1">
            <w:pPr>
              <w:rPr>
                <w:rStyle w:val="eop"/>
                <w:rFonts w:ascii="Calibri" w:hAnsi="Calibri" w:cs="Calibri"/>
              </w:rPr>
            </w:pPr>
            <w:r w:rsidRPr="39B86D4A" w:rsidR="009C0ECF">
              <w:rPr>
                <w:rStyle w:val="eop"/>
                <w:rFonts w:ascii="Calibri" w:hAnsi="Calibri" w:cs="Calibri"/>
              </w:rPr>
              <w:t>As a non-profit, t</w:t>
            </w:r>
            <w:r w:rsidRPr="39B86D4A" w:rsidR="007C52BF">
              <w:rPr>
                <w:rStyle w:val="eop"/>
                <w:rFonts w:ascii="Calibri" w:hAnsi="Calibri" w:cs="Calibri"/>
              </w:rPr>
              <w:t>hey will</w:t>
            </w:r>
            <w:r w:rsidRPr="39B86D4A" w:rsidR="009C0ECF">
              <w:rPr>
                <w:rStyle w:val="eop"/>
                <w:rFonts w:ascii="Calibri" w:hAnsi="Calibri" w:cs="Calibri"/>
              </w:rPr>
              <w:t xml:space="preserve"> just</w:t>
            </w:r>
            <w:r w:rsidRPr="39B86D4A" w:rsidR="007C52BF">
              <w:rPr>
                <w:rStyle w:val="eop"/>
                <w:rFonts w:ascii="Calibri" w:hAnsi="Calibri" w:cs="Calibri"/>
              </w:rPr>
              <w:t xml:space="preserve"> need to cover costs</w:t>
            </w:r>
            <w:r w:rsidRPr="39B86D4A" w:rsidR="0042014C">
              <w:rPr>
                <w:rStyle w:val="eop"/>
                <w:rFonts w:ascii="Calibri" w:hAnsi="Calibri" w:cs="Calibri"/>
              </w:rPr>
              <w:t xml:space="preserve"> and the </w:t>
            </w:r>
            <w:r w:rsidRPr="39B86D4A" w:rsidR="00881081">
              <w:rPr>
                <w:rStyle w:val="eop"/>
                <w:rFonts w:ascii="Calibri" w:hAnsi="Calibri" w:cs="Calibri"/>
              </w:rPr>
              <w:t xml:space="preserve">cost will in part be based on the </w:t>
            </w:r>
            <w:r w:rsidRPr="39B86D4A" w:rsidR="0042014C">
              <w:rPr>
                <w:rStyle w:val="eop"/>
                <w:rFonts w:ascii="Calibri" w:hAnsi="Calibri" w:cs="Calibri"/>
              </w:rPr>
              <w:t>number of users.</w:t>
            </w:r>
          </w:p>
          <w:p w:rsidRPr="005D6C98" w:rsidR="00D3097B" w:rsidP="0031681D" w:rsidRDefault="00D3097B" w14:paraId="3E48844F" w14:textId="2D19A8D4">
            <w:pPr>
              <w:rPr>
                <w:rStyle w:val="eop"/>
                <w:rFonts w:ascii="Calibri" w:hAnsi="Calibri" w:cs="Calibri"/>
              </w:rPr>
            </w:pPr>
          </w:p>
        </w:tc>
        <w:tc>
          <w:tcPr>
            <w:tcW w:w="3267" w:type="dxa"/>
            <w:tcMar/>
          </w:tcPr>
          <w:p w:rsidR="0031681D" w:rsidP="0031681D" w:rsidRDefault="0031681D" w14:paraId="7ACD333E" w14:textId="77777777">
            <w:pPr>
              <w:rPr>
                <w:rStyle w:val="eop"/>
                <w:rFonts w:ascii="Calibri" w:hAnsi="Calibri" w:cs="Calibri"/>
              </w:rPr>
            </w:pPr>
            <w:r w:rsidRPr="008943E0">
              <w:rPr>
                <w:rStyle w:val="eop"/>
                <w:rFonts w:ascii="Calibri" w:hAnsi="Calibri" w:cs="Calibri"/>
              </w:rPr>
              <w:lastRenderedPageBreak/>
              <w:t> </w:t>
            </w:r>
            <w:r w:rsidR="004F1D8F">
              <w:rPr>
                <w:rStyle w:val="eop"/>
                <w:rFonts w:ascii="Calibri" w:hAnsi="Calibri" w:cs="Calibri"/>
              </w:rPr>
              <w:t>Motion by Brent, Jody</w:t>
            </w:r>
          </w:p>
          <w:p w:rsidRPr="008943E0" w:rsidR="007C52BF" w:rsidP="0031681D" w:rsidRDefault="007C52BF" w14:paraId="07D51C43" w14:textId="03691B5D">
            <w:pPr>
              <w:rPr>
                <w:rFonts w:cstheme="minorHAnsi"/>
              </w:rPr>
            </w:pPr>
            <w:r w:rsidRPr="007C52BF">
              <w:rPr>
                <w:rFonts w:cstheme="minorHAnsi"/>
                <w:color w:val="FF0000"/>
              </w:rPr>
              <w:t>APPROVED</w:t>
            </w:r>
            <w:r>
              <w:rPr>
                <w:rFonts w:cstheme="minorHAnsi"/>
                <w:color w:val="FF0000"/>
              </w:rPr>
              <w:t xml:space="preserve"> unanimously</w:t>
            </w:r>
          </w:p>
        </w:tc>
      </w:tr>
      <w:tr w:rsidR="0031681D" w:rsidTr="39B86D4A" w14:paraId="2E185FDC" w14:textId="77777777">
        <w:tc>
          <w:tcPr>
            <w:tcW w:w="1498" w:type="dxa"/>
            <w:tcMar/>
          </w:tcPr>
          <w:p w:rsidRPr="008943E0" w:rsidR="0031681D" w:rsidP="0031681D" w:rsidRDefault="0031681D" w14:paraId="0E4F5BF1" w14:textId="2E059519">
            <w:r>
              <w:rPr>
                <w:rStyle w:val="normaltextrun"/>
                <w:rFonts w:ascii="Calibri" w:hAnsi="Calibri" w:cs="Calibri"/>
                <w:color w:val="FF0000"/>
              </w:rPr>
              <w:t>Brent Simcosky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577" w:type="dxa"/>
            <w:tcMar/>
          </w:tcPr>
          <w:p w:rsidRPr="008943E0" w:rsidR="0031681D" w:rsidP="0031681D" w:rsidRDefault="0031681D" w14:paraId="58555F95" w14:textId="7C46ECDC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Updated 2024 Budget 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2864" w:type="dxa"/>
            <w:tcMar/>
          </w:tcPr>
          <w:p w:rsidR="0031681D" w:rsidP="0031681D" w:rsidRDefault="0031681D" w14:paraId="4C6E9D1D" w14:textId="7777777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color w:val="FF0000"/>
              </w:rPr>
              <w:t>-SBAR Updated 2024 Budget</w:t>
            </w:r>
            <w:r>
              <w:rPr>
                <w:rStyle w:val="eop"/>
                <w:color w:val="FF0000"/>
              </w:rPr>
              <w:t> </w:t>
            </w:r>
          </w:p>
          <w:p w:rsidR="0031681D" w:rsidP="0031681D" w:rsidRDefault="0031681D" w14:paraId="4CB97496" w14:textId="77777777">
            <w:pPr>
              <w:rPr>
                <w:rStyle w:val="eop"/>
                <w:rFonts w:ascii="Calibri" w:hAnsi="Calibri" w:cs="Calibri"/>
                <w:color w:val="FF0000"/>
              </w:rPr>
            </w:pPr>
            <w:r>
              <w:rPr>
                <w:rStyle w:val="normaltextrun"/>
                <w:rFonts w:ascii="Calibri" w:hAnsi="Calibri" w:cs="Calibri"/>
                <w:color w:val="FF0000"/>
              </w:rPr>
              <w:t>-Updated DRAFT 2024 Budget</w:t>
            </w: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  <w:p w:rsidR="0042014C" w:rsidP="0031681D" w:rsidRDefault="0042014C" w14:paraId="6A539ECA" w14:textId="77777777">
            <w:pPr>
              <w:rPr>
                <w:rStyle w:val="eop"/>
                <w:rFonts w:ascii="Calibri" w:hAnsi="Calibri" w:cs="Calibri"/>
                <w:color w:val="FF0000"/>
              </w:rPr>
            </w:pPr>
          </w:p>
          <w:p w:rsidR="0042014C" w:rsidP="0031681D" w:rsidRDefault="0042014C" w14:paraId="3AE82663" w14:textId="2F55ACDD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We </w:t>
            </w:r>
            <w:r w:rsidR="00774279">
              <w:rPr>
                <w:rStyle w:val="eop"/>
                <w:rFonts w:ascii="Calibri" w:hAnsi="Calibri" w:cs="Calibri"/>
              </w:rPr>
              <w:t>must</w:t>
            </w:r>
            <w:r>
              <w:rPr>
                <w:rStyle w:val="eop"/>
                <w:rFonts w:ascii="Calibri" w:hAnsi="Calibri" w:cs="Calibri"/>
              </w:rPr>
              <w:t xml:space="preserve"> approve before the funds are received because the</w:t>
            </w:r>
            <w:r w:rsidR="00774279">
              <w:rPr>
                <w:rStyle w:val="eop"/>
                <w:rFonts w:ascii="Calibri" w:hAnsi="Calibri" w:cs="Calibri"/>
              </w:rPr>
              <w:t xml:space="preserve"> HCA is</w:t>
            </w:r>
            <w:r>
              <w:rPr>
                <w:rStyle w:val="eop"/>
                <w:rFonts w:ascii="Calibri" w:hAnsi="Calibri" w:cs="Calibri"/>
              </w:rPr>
              <w:t xml:space="preserve"> asking for </w:t>
            </w:r>
            <w:r w:rsidR="00BF6247">
              <w:rPr>
                <w:rStyle w:val="eop"/>
                <w:rFonts w:ascii="Calibri" w:hAnsi="Calibri" w:cs="Calibri"/>
              </w:rPr>
              <w:t>the budget in order</w:t>
            </w:r>
            <w:r>
              <w:rPr>
                <w:rStyle w:val="eop"/>
                <w:rFonts w:ascii="Calibri" w:hAnsi="Calibri" w:cs="Calibri"/>
              </w:rPr>
              <w:t xml:space="preserve"> </w:t>
            </w:r>
            <w:r w:rsidR="00774279">
              <w:rPr>
                <w:rStyle w:val="eop"/>
                <w:rFonts w:ascii="Calibri" w:hAnsi="Calibri" w:cs="Calibri"/>
              </w:rPr>
              <w:t>to</w:t>
            </w:r>
            <w:r>
              <w:rPr>
                <w:rStyle w:val="eop"/>
                <w:rFonts w:ascii="Calibri" w:hAnsi="Calibri" w:cs="Calibri"/>
              </w:rPr>
              <w:t xml:space="preserve"> r</w:t>
            </w:r>
            <w:r w:rsidR="00774279">
              <w:rPr>
                <w:rStyle w:val="eop"/>
                <w:rFonts w:ascii="Calibri" w:hAnsi="Calibri" w:cs="Calibri"/>
              </w:rPr>
              <w:t>elease</w:t>
            </w:r>
            <w:r>
              <w:rPr>
                <w:rStyle w:val="eop"/>
                <w:rFonts w:ascii="Calibri" w:hAnsi="Calibri" w:cs="Calibri"/>
              </w:rPr>
              <w:t xml:space="preserve"> the fund</w:t>
            </w:r>
            <w:r w:rsidR="00BF6247">
              <w:rPr>
                <w:rStyle w:val="eop"/>
                <w:rFonts w:ascii="Calibri" w:hAnsi="Calibri" w:cs="Calibri"/>
              </w:rPr>
              <w:t>s</w:t>
            </w:r>
            <w:r w:rsidR="00774279">
              <w:rPr>
                <w:rStyle w:val="eop"/>
                <w:rFonts w:ascii="Calibri" w:hAnsi="Calibri" w:cs="Calibri"/>
              </w:rPr>
              <w:t xml:space="preserve"> to u</w:t>
            </w:r>
            <w:r>
              <w:rPr>
                <w:rStyle w:val="eop"/>
                <w:rFonts w:ascii="Calibri" w:hAnsi="Calibri" w:cs="Calibri"/>
              </w:rPr>
              <w:t>s.</w:t>
            </w:r>
          </w:p>
          <w:p w:rsidR="00C44C84" w:rsidP="0031681D" w:rsidRDefault="00C44C84" w14:paraId="3315EE9F" w14:textId="77777777">
            <w:pPr>
              <w:rPr>
                <w:rStyle w:val="eop"/>
                <w:rFonts w:ascii="Calibri" w:hAnsi="Calibri" w:cs="Calibri"/>
              </w:rPr>
            </w:pPr>
          </w:p>
          <w:p w:rsidR="00C44C84" w:rsidP="0031681D" w:rsidRDefault="00C44C84" w14:paraId="1845800C" w14:textId="77777777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It doesn’t seem like enough.</w:t>
            </w:r>
          </w:p>
          <w:p w:rsidR="0042014C" w:rsidP="00C44C84" w:rsidRDefault="00C44C84" w14:paraId="7254D18A" w14:textId="04D561D8">
            <w:pPr>
              <w:pStyle w:val="ListParagraph"/>
              <w:numPr>
                <w:ilvl w:val="0"/>
                <w:numId w:val="26"/>
              </w:numPr>
              <w:rPr>
                <w:rStyle w:val="eop"/>
                <w:rFonts w:ascii="Calibri" w:hAnsi="Calibri" w:cs="Calibri"/>
              </w:rPr>
            </w:pPr>
            <w:r w:rsidRPr="00C44C84">
              <w:rPr>
                <w:rStyle w:val="eop"/>
                <w:rFonts w:ascii="Calibri" w:hAnsi="Calibri" w:cs="Calibri"/>
              </w:rPr>
              <w:t>This is a calendar year budget</w:t>
            </w:r>
            <w:r w:rsidR="00774279">
              <w:rPr>
                <w:rStyle w:val="eop"/>
                <w:rFonts w:ascii="Calibri" w:hAnsi="Calibri" w:cs="Calibri"/>
              </w:rPr>
              <w:t xml:space="preserve"> and </w:t>
            </w:r>
            <w:r w:rsidRPr="00C44C84">
              <w:rPr>
                <w:rStyle w:val="eop"/>
                <w:rFonts w:ascii="Calibri" w:hAnsi="Calibri" w:cs="Calibri"/>
              </w:rPr>
              <w:t>it’s almost June</w:t>
            </w:r>
            <w:r>
              <w:rPr>
                <w:rStyle w:val="eop"/>
                <w:rFonts w:ascii="Calibri" w:hAnsi="Calibri" w:cs="Calibri"/>
              </w:rPr>
              <w:t>.</w:t>
            </w:r>
          </w:p>
          <w:p w:rsidR="00C44C84" w:rsidP="00C44C84" w:rsidRDefault="00C44C84" w14:paraId="57418F53" w14:textId="77777777">
            <w:pPr>
              <w:rPr>
                <w:rStyle w:val="eop"/>
                <w:rFonts w:ascii="Calibri" w:hAnsi="Calibri" w:cs="Calibri"/>
              </w:rPr>
            </w:pPr>
          </w:p>
          <w:p w:rsidR="00C44C84" w:rsidP="00C44C84" w:rsidRDefault="00774279" w14:paraId="71B1797A" w14:textId="1A520B95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Often,</w:t>
            </w:r>
            <w:r w:rsidR="00C44C84">
              <w:rPr>
                <w:rStyle w:val="eop"/>
                <w:rFonts w:ascii="Calibri" w:hAnsi="Calibri" w:cs="Calibri"/>
              </w:rPr>
              <w:t xml:space="preserve"> we</w:t>
            </w:r>
            <w:r>
              <w:rPr>
                <w:rStyle w:val="eop"/>
                <w:rFonts w:ascii="Calibri" w:hAnsi="Calibri" w:cs="Calibri"/>
              </w:rPr>
              <w:t xml:space="preserve"> </w:t>
            </w:r>
            <w:r w:rsidR="000902F9">
              <w:rPr>
                <w:rStyle w:val="eop"/>
                <w:rFonts w:ascii="Calibri" w:hAnsi="Calibri" w:cs="Calibri"/>
              </w:rPr>
              <w:t>make</w:t>
            </w:r>
            <w:r w:rsidR="00C44C84">
              <w:rPr>
                <w:rStyle w:val="eop"/>
                <w:rFonts w:ascii="Calibri" w:hAnsi="Calibri" w:cs="Calibri"/>
              </w:rPr>
              <w:t xml:space="preserve"> a bigger start up investment. </w:t>
            </w:r>
          </w:p>
          <w:p w:rsidR="00C44C84" w:rsidP="00C44C84" w:rsidRDefault="00C44C84" w14:paraId="40FD623C" w14:textId="4612F4C0">
            <w:pPr>
              <w:pStyle w:val="ListParagraph"/>
              <w:numPr>
                <w:ilvl w:val="0"/>
                <w:numId w:val="26"/>
              </w:num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We aren’t losing </w:t>
            </w:r>
            <w:r w:rsidR="00774279">
              <w:rPr>
                <w:rStyle w:val="eop"/>
                <w:rFonts w:ascii="Calibri" w:hAnsi="Calibri" w:cs="Calibri"/>
              </w:rPr>
              <w:t>the dollars</w:t>
            </w:r>
            <w:r>
              <w:rPr>
                <w:rStyle w:val="eop"/>
                <w:rFonts w:ascii="Calibri" w:hAnsi="Calibri" w:cs="Calibri"/>
              </w:rPr>
              <w:t xml:space="preserve"> if we don’t spend </w:t>
            </w:r>
            <w:r w:rsidR="00774279">
              <w:rPr>
                <w:rStyle w:val="eop"/>
                <w:rFonts w:ascii="Calibri" w:hAnsi="Calibri" w:cs="Calibri"/>
              </w:rPr>
              <w:t>them</w:t>
            </w:r>
            <w:r>
              <w:rPr>
                <w:rStyle w:val="eop"/>
                <w:rFonts w:ascii="Calibri" w:hAnsi="Calibri" w:cs="Calibri"/>
              </w:rPr>
              <w:t>.</w:t>
            </w:r>
          </w:p>
          <w:p w:rsidRPr="0042014C" w:rsidR="00C44C84" w:rsidP="00774279" w:rsidRDefault="00C44C84" w14:paraId="098614D8" w14:textId="74BFF61E">
            <w:pPr>
              <w:rPr>
                <w:rStyle w:val="eop"/>
                <w:rFonts w:ascii="Calibri" w:hAnsi="Calibri" w:cs="Calibri"/>
              </w:rPr>
            </w:pPr>
          </w:p>
        </w:tc>
        <w:tc>
          <w:tcPr>
            <w:tcW w:w="3267" w:type="dxa"/>
            <w:tcMar/>
          </w:tcPr>
          <w:p w:rsidRPr="008943E0" w:rsidR="0031681D" w:rsidP="0031681D" w:rsidRDefault="0031681D" w14:paraId="14DE869B" w14:textId="5A2BBFDE">
            <w:r w:rsidRPr="008943E0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31681D" w:rsidTr="39B86D4A" w14:paraId="10A0A77D" w14:textId="77777777">
        <w:tc>
          <w:tcPr>
            <w:tcW w:w="1498" w:type="dxa"/>
            <w:tcMar/>
          </w:tcPr>
          <w:p w:rsidRPr="008943E0" w:rsidR="0031681D" w:rsidP="0031681D" w:rsidRDefault="0031681D" w14:paraId="6BC2427B" w14:textId="52A34A7C">
            <w:pPr>
              <w:spacing w:line="276" w:lineRule="auto"/>
            </w:pPr>
            <w:r>
              <w:rPr>
                <w:rStyle w:val="normaltextrun"/>
                <w:rFonts w:ascii="Calibri" w:hAnsi="Calibri" w:cs="Calibri"/>
              </w:rPr>
              <w:t>Heidi Anderson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77" w:type="dxa"/>
            <w:tcMar/>
          </w:tcPr>
          <w:p w:rsidRPr="008943E0" w:rsidR="0031681D" w:rsidP="0031681D" w:rsidRDefault="0031681D" w14:paraId="3C943163" w14:textId="47F9B672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</w:rPr>
              <w:t>Good of the Order – Board member and public comments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864" w:type="dxa"/>
            <w:tcMar/>
          </w:tcPr>
          <w:p w:rsidRPr="00E96C7F" w:rsidR="0031681D" w:rsidP="0031681D" w:rsidRDefault="00E96C7F" w14:paraId="653EF089" w14:textId="2A9AFAFA">
            <w:pPr>
              <w:rPr>
                <w:rStyle w:val="eop"/>
                <w:rFonts w:ascii="Calibri" w:hAnsi="Calibri" w:cs="Calibri"/>
              </w:rPr>
            </w:pPr>
            <w:r w:rsidRPr="00E96C7F">
              <w:rPr>
                <w:rStyle w:val="eop"/>
                <w:rFonts w:ascii="Calibri" w:hAnsi="Calibri" w:cs="Calibri"/>
              </w:rPr>
              <w:t xml:space="preserve">Forks </w:t>
            </w:r>
            <w:r w:rsidR="005C3AFB">
              <w:rPr>
                <w:rStyle w:val="eop"/>
                <w:rFonts w:ascii="Calibri" w:hAnsi="Calibri" w:cs="Calibri"/>
              </w:rPr>
              <w:t xml:space="preserve">is </w:t>
            </w:r>
            <w:r w:rsidRPr="00E96C7F">
              <w:rPr>
                <w:rStyle w:val="eop"/>
                <w:rFonts w:ascii="Calibri" w:hAnsi="Calibri" w:cs="Calibri"/>
              </w:rPr>
              <w:t xml:space="preserve">going live with Epic on June 22, </w:t>
            </w:r>
            <w:r w:rsidR="005C3AFB">
              <w:rPr>
                <w:rStyle w:val="eop"/>
                <w:rFonts w:ascii="Calibri" w:hAnsi="Calibri" w:cs="Calibri"/>
              </w:rPr>
              <w:t xml:space="preserve">the </w:t>
            </w:r>
            <w:r w:rsidRPr="00E96C7F" w:rsidR="005C3AFB">
              <w:rPr>
                <w:rStyle w:val="eop"/>
                <w:rFonts w:ascii="Calibri" w:hAnsi="Calibri" w:cs="Calibri"/>
              </w:rPr>
              <w:t>MultiCare</w:t>
            </w:r>
            <w:r w:rsidRPr="00E96C7F">
              <w:rPr>
                <w:rStyle w:val="eop"/>
                <w:rFonts w:ascii="Calibri" w:hAnsi="Calibri" w:cs="Calibri"/>
              </w:rPr>
              <w:t xml:space="preserve"> version</w:t>
            </w:r>
            <w:r w:rsidR="005C3AFB">
              <w:rPr>
                <w:rStyle w:val="eop"/>
                <w:rFonts w:ascii="Calibri" w:hAnsi="Calibri" w:cs="Calibri"/>
              </w:rPr>
              <w:t xml:space="preserve"> was</w:t>
            </w:r>
            <w:r w:rsidRPr="00E96C7F">
              <w:rPr>
                <w:rStyle w:val="eop"/>
                <w:rFonts w:ascii="Calibri" w:hAnsi="Calibri" w:cs="Calibri"/>
              </w:rPr>
              <w:t xml:space="preserve"> the only way to afford it</w:t>
            </w:r>
            <w:r w:rsidR="005C3AFB">
              <w:rPr>
                <w:rStyle w:val="eop"/>
                <w:rFonts w:ascii="Calibri" w:hAnsi="Calibri" w:cs="Calibri"/>
              </w:rPr>
              <w:t>.</w:t>
            </w:r>
          </w:p>
          <w:p w:rsidR="00E96C7F" w:rsidP="0031681D" w:rsidRDefault="00E96C7F" w14:paraId="70955BB8" w14:textId="77777777">
            <w:pPr>
              <w:rPr>
                <w:rStyle w:val="eop"/>
                <w:rFonts w:ascii="Calibri" w:hAnsi="Calibri" w:cs="Calibri"/>
              </w:rPr>
            </w:pPr>
          </w:p>
          <w:p w:rsidR="00E96C7F" w:rsidP="0031681D" w:rsidRDefault="00E96C7F" w14:paraId="0CF4B967" w14:textId="5AF49763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Jamestown</w:t>
            </w:r>
            <w:r w:rsidR="005C3AFB">
              <w:rPr>
                <w:rStyle w:val="eop"/>
                <w:rFonts w:ascii="Calibri" w:hAnsi="Calibri" w:cs="Calibri"/>
              </w:rPr>
              <w:t xml:space="preserve"> </w:t>
            </w:r>
            <w:r w:rsidR="00376C79">
              <w:rPr>
                <w:rStyle w:val="eop"/>
                <w:rFonts w:ascii="Calibri" w:hAnsi="Calibri" w:cs="Calibri"/>
              </w:rPr>
              <w:t xml:space="preserve">S’Klallam </w:t>
            </w:r>
            <w:r>
              <w:rPr>
                <w:rStyle w:val="eop"/>
                <w:rFonts w:ascii="Calibri" w:hAnsi="Calibri" w:cs="Calibri"/>
              </w:rPr>
              <w:t xml:space="preserve">met with HCA about </w:t>
            </w:r>
            <w:r w:rsidR="00376C79">
              <w:rPr>
                <w:rStyle w:val="eop"/>
                <w:rFonts w:ascii="Calibri" w:hAnsi="Calibri" w:cs="Calibri"/>
              </w:rPr>
              <w:t xml:space="preserve">jail </w:t>
            </w:r>
            <w:r>
              <w:rPr>
                <w:rStyle w:val="eop"/>
                <w:rFonts w:ascii="Calibri" w:hAnsi="Calibri" w:cs="Calibri"/>
              </w:rPr>
              <w:t>reentry</w:t>
            </w:r>
            <w:r w:rsidR="005C3AFB">
              <w:rPr>
                <w:rStyle w:val="eop"/>
                <w:rFonts w:ascii="Calibri" w:hAnsi="Calibri" w:cs="Calibri"/>
              </w:rPr>
              <w:t xml:space="preserve">. </w:t>
            </w:r>
            <w:r w:rsidR="005C3AFB">
              <w:rPr>
                <w:rStyle w:val="eop"/>
                <w:rFonts w:ascii="Calibri" w:hAnsi="Calibri" w:cs="Calibri"/>
              </w:rPr>
              <w:lastRenderedPageBreak/>
              <w:t xml:space="preserve">Molly and Brent </w:t>
            </w:r>
            <w:r>
              <w:rPr>
                <w:rStyle w:val="eop"/>
                <w:rFonts w:ascii="Calibri" w:hAnsi="Calibri" w:cs="Calibri"/>
              </w:rPr>
              <w:t xml:space="preserve">presented how they would like to do it. </w:t>
            </w:r>
            <w:r w:rsidR="005C3AFB">
              <w:rPr>
                <w:rStyle w:val="eop"/>
                <w:rFonts w:ascii="Calibri" w:hAnsi="Calibri" w:cs="Calibri"/>
              </w:rPr>
              <w:t xml:space="preserve">Their proposal </w:t>
            </w:r>
            <w:r>
              <w:rPr>
                <w:rStyle w:val="eop"/>
                <w:rFonts w:ascii="Calibri" w:hAnsi="Calibri" w:cs="Calibri"/>
              </w:rPr>
              <w:t>would allow to bill tribes for SUDP in jail</w:t>
            </w:r>
            <w:r w:rsidR="005C3AFB">
              <w:rPr>
                <w:rStyle w:val="eop"/>
                <w:rFonts w:ascii="Calibri" w:hAnsi="Calibri" w:cs="Calibri"/>
              </w:rPr>
              <w:t>,</w:t>
            </w:r>
            <w:r>
              <w:rPr>
                <w:rStyle w:val="eop"/>
                <w:rFonts w:ascii="Calibri" w:hAnsi="Calibri" w:cs="Calibri"/>
              </w:rPr>
              <w:t xml:space="preserve"> to assess and a reentry deputy would bring </w:t>
            </w:r>
            <w:r w:rsidR="005C3AFB">
              <w:rPr>
                <w:rStyle w:val="eop"/>
                <w:rFonts w:ascii="Calibri" w:hAnsi="Calibri" w:cs="Calibri"/>
              </w:rPr>
              <w:t xml:space="preserve">people </w:t>
            </w:r>
            <w:r>
              <w:rPr>
                <w:rStyle w:val="eop"/>
                <w:rFonts w:ascii="Calibri" w:hAnsi="Calibri" w:cs="Calibri"/>
              </w:rPr>
              <w:t xml:space="preserve">to </w:t>
            </w:r>
            <w:r w:rsidR="005C3AFB">
              <w:rPr>
                <w:rStyle w:val="eop"/>
                <w:rFonts w:ascii="Calibri" w:hAnsi="Calibri" w:cs="Calibri"/>
              </w:rPr>
              <w:t>the</w:t>
            </w:r>
            <w:r>
              <w:rPr>
                <w:rStyle w:val="eop"/>
                <w:rFonts w:ascii="Calibri" w:hAnsi="Calibri" w:cs="Calibri"/>
              </w:rPr>
              <w:t xml:space="preserve"> healing clinic for initial dose and </w:t>
            </w:r>
            <w:r w:rsidR="005C3AFB">
              <w:rPr>
                <w:rStyle w:val="eop"/>
                <w:rFonts w:ascii="Calibri" w:hAnsi="Calibri" w:cs="Calibri"/>
              </w:rPr>
              <w:t xml:space="preserve">to </w:t>
            </w:r>
            <w:r>
              <w:rPr>
                <w:rStyle w:val="eop"/>
                <w:rFonts w:ascii="Calibri" w:hAnsi="Calibri" w:cs="Calibri"/>
              </w:rPr>
              <w:t>add</w:t>
            </w:r>
            <w:r w:rsidR="005C3AFB">
              <w:rPr>
                <w:rStyle w:val="eop"/>
                <w:rFonts w:ascii="Calibri" w:hAnsi="Calibri" w:cs="Calibri"/>
              </w:rPr>
              <w:t xml:space="preserve"> to</w:t>
            </w:r>
            <w:r>
              <w:rPr>
                <w:rStyle w:val="eop"/>
                <w:rFonts w:ascii="Calibri" w:hAnsi="Calibri" w:cs="Calibri"/>
              </w:rPr>
              <w:t xml:space="preserve"> patient record</w:t>
            </w:r>
            <w:r w:rsidR="005C3AFB">
              <w:rPr>
                <w:rStyle w:val="eop"/>
                <w:rFonts w:ascii="Calibri" w:hAnsi="Calibri" w:cs="Calibri"/>
              </w:rPr>
              <w:t>. This plan would also</w:t>
            </w:r>
            <w:r>
              <w:rPr>
                <w:rStyle w:val="eop"/>
                <w:rFonts w:ascii="Calibri" w:hAnsi="Calibri" w:cs="Calibri"/>
              </w:rPr>
              <w:t xml:space="preserve"> have a dosing nurse </w:t>
            </w:r>
            <w:r w:rsidR="005C3AFB">
              <w:rPr>
                <w:rStyle w:val="eop"/>
                <w:rFonts w:ascii="Calibri" w:hAnsi="Calibri" w:cs="Calibri"/>
              </w:rPr>
              <w:t>visit</w:t>
            </w:r>
            <w:r>
              <w:rPr>
                <w:rStyle w:val="eop"/>
                <w:rFonts w:ascii="Calibri" w:hAnsi="Calibri" w:cs="Calibri"/>
              </w:rPr>
              <w:t xml:space="preserve"> jail. HCA </w:t>
            </w:r>
            <w:r w:rsidR="005C3AFB">
              <w:rPr>
                <w:rStyle w:val="eop"/>
                <w:rFonts w:ascii="Calibri" w:hAnsi="Calibri" w:cs="Calibri"/>
              </w:rPr>
              <w:t>said</w:t>
            </w:r>
            <w:r w:rsidR="0055106F">
              <w:rPr>
                <w:rStyle w:val="eop"/>
                <w:rFonts w:ascii="Calibri" w:hAnsi="Calibri" w:cs="Calibri"/>
              </w:rPr>
              <w:t xml:space="preserve"> they did not have a plan and appreciated that </w:t>
            </w:r>
            <w:r w:rsidR="005C3AFB">
              <w:rPr>
                <w:rStyle w:val="eop"/>
                <w:rFonts w:ascii="Calibri" w:hAnsi="Calibri" w:cs="Calibri"/>
              </w:rPr>
              <w:t xml:space="preserve">Jamestown </w:t>
            </w:r>
            <w:r w:rsidR="0055106F">
              <w:rPr>
                <w:rStyle w:val="eop"/>
                <w:rFonts w:ascii="Calibri" w:hAnsi="Calibri" w:cs="Calibri"/>
              </w:rPr>
              <w:t>did</w:t>
            </w:r>
            <w:r w:rsidR="005C3AFB">
              <w:rPr>
                <w:rStyle w:val="eop"/>
                <w:rFonts w:ascii="Calibri" w:hAnsi="Calibri" w:cs="Calibri"/>
              </w:rPr>
              <w:t xml:space="preserve">. The HCA agreed </w:t>
            </w:r>
            <w:r>
              <w:rPr>
                <w:rStyle w:val="eop"/>
                <w:rFonts w:ascii="Calibri" w:hAnsi="Calibri" w:cs="Calibri"/>
              </w:rPr>
              <w:t>that urban and rural would be different.</w:t>
            </w:r>
            <w:r w:rsidR="0055106F">
              <w:rPr>
                <w:rStyle w:val="eop"/>
                <w:rFonts w:ascii="Calibri" w:hAnsi="Calibri" w:cs="Calibri"/>
              </w:rPr>
              <w:t xml:space="preserve"> </w:t>
            </w:r>
            <w:r w:rsidR="005C3AFB">
              <w:rPr>
                <w:rStyle w:val="eop"/>
                <w:rFonts w:ascii="Calibri" w:hAnsi="Calibri" w:cs="Calibri"/>
              </w:rPr>
              <w:t xml:space="preserve">The goal is a </w:t>
            </w:r>
            <w:r w:rsidR="0055106F">
              <w:rPr>
                <w:rStyle w:val="eop"/>
                <w:rFonts w:ascii="Calibri" w:hAnsi="Calibri" w:cs="Calibri"/>
              </w:rPr>
              <w:t xml:space="preserve">collaborative model. </w:t>
            </w:r>
          </w:p>
          <w:p w:rsidRPr="005C3AFB" w:rsidR="00E96C7F" w:rsidP="005C3AFB" w:rsidRDefault="00E96C7F" w14:paraId="2E255522" w14:textId="5C612665">
            <w:pPr>
              <w:pStyle w:val="ListParagraph"/>
              <w:numPr>
                <w:ilvl w:val="0"/>
                <w:numId w:val="26"/>
              </w:numPr>
              <w:rPr>
                <w:rStyle w:val="eop"/>
                <w:rFonts w:ascii="Calibri" w:hAnsi="Calibri" w:cs="Calibri"/>
              </w:rPr>
            </w:pPr>
            <w:r w:rsidRPr="005C3AFB">
              <w:rPr>
                <w:rStyle w:val="eop"/>
                <w:rFonts w:ascii="Calibri" w:hAnsi="Calibri" w:cs="Calibri"/>
              </w:rPr>
              <w:t>Have you worked with OPG</w:t>
            </w:r>
            <w:r w:rsidR="005C3AFB">
              <w:rPr>
                <w:rStyle w:val="eop"/>
                <w:rFonts w:ascii="Calibri" w:hAnsi="Calibri" w:cs="Calibri"/>
              </w:rPr>
              <w:t>? T</w:t>
            </w:r>
            <w:r w:rsidRPr="005C3AFB">
              <w:rPr>
                <w:rStyle w:val="eop"/>
                <w:rFonts w:ascii="Calibri" w:hAnsi="Calibri" w:cs="Calibri"/>
              </w:rPr>
              <w:t>hey have funding for jail services</w:t>
            </w:r>
            <w:r w:rsidR="005C3AFB">
              <w:rPr>
                <w:rStyle w:val="eop"/>
                <w:rFonts w:ascii="Calibri" w:hAnsi="Calibri" w:cs="Calibri"/>
              </w:rPr>
              <w:t>.</w:t>
            </w:r>
          </w:p>
          <w:p w:rsidR="0055106F" w:rsidP="0031681D" w:rsidRDefault="0055106F" w14:paraId="674719CC" w14:textId="77777777">
            <w:pPr>
              <w:rPr>
                <w:rStyle w:val="eop"/>
                <w:rFonts w:ascii="Calibri" w:hAnsi="Calibri" w:cs="Calibri"/>
              </w:rPr>
            </w:pPr>
          </w:p>
          <w:p w:rsidR="0055106F" w:rsidP="0031681D" w:rsidRDefault="0055106F" w14:paraId="21E1A57A" w14:textId="38634AD5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O</w:t>
            </w:r>
            <w:r w:rsidR="005C3AFB">
              <w:rPr>
                <w:rStyle w:val="eop"/>
                <w:rFonts w:ascii="Calibri" w:hAnsi="Calibri" w:cs="Calibri"/>
              </w:rPr>
              <w:t>lympic Medical Center has a</w:t>
            </w:r>
            <w:r>
              <w:rPr>
                <w:rStyle w:val="eop"/>
                <w:rFonts w:ascii="Calibri" w:hAnsi="Calibri" w:cs="Calibri"/>
              </w:rPr>
              <w:t xml:space="preserve"> levy in </w:t>
            </w:r>
            <w:r w:rsidR="005C3AFB">
              <w:rPr>
                <w:rStyle w:val="eop"/>
                <w:rFonts w:ascii="Calibri" w:hAnsi="Calibri" w:cs="Calibri"/>
              </w:rPr>
              <w:t xml:space="preserve">the </w:t>
            </w:r>
            <w:r>
              <w:rPr>
                <w:rStyle w:val="eop"/>
                <w:rFonts w:ascii="Calibri" w:hAnsi="Calibri" w:cs="Calibri"/>
              </w:rPr>
              <w:t>Aug</w:t>
            </w:r>
            <w:r w:rsidR="005C3AFB">
              <w:rPr>
                <w:rStyle w:val="eop"/>
                <w:rFonts w:ascii="Calibri" w:hAnsi="Calibri" w:cs="Calibri"/>
              </w:rPr>
              <w:t>ust</w:t>
            </w:r>
            <w:r>
              <w:rPr>
                <w:rStyle w:val="eop"/>
                <w:rFonts w:ascii="Calibri" w:hAnsi="Calibri" w:cs="Calibri"/>
              </w:rPr>
              <w:t xml:space="preserve"> ballot</w:t>
            </w:r>
            <w:r w:rsidR="005C3AFB">
              <w:rPr>
                <w:rStyle w:val="eop"/>
                <w:rFonts w:ascii="Calibri" w:hAnsi="Calibri" w:cs="Calibri"/>
              </w:rPr>
              <w:t xml:space="preserve">. Daryl </w:t>
            </w:r>
            <w:r w:rsidR="00376C79">
              <w:rPr>
                <w:rStyle w:val="eop"/>
                <w:rFonts w:ascii="Calibri" w:hAnsi="Calibri" w:cs="Calibri"/>
              </w:rPr>
              <w:t>can</w:t>
            </w:r>
            <w:r>
              <w:rPr>
                <w:rStyle w:val="eop"/>
                <w:rFonts w:ascii="Calibri" w:hAnsi="Calibri" w:cs="Calibri"/>
              </w:rPr>
              <w:t xml:space="preserve"> come speak with </w:t>
            </w:r>
            <w:r w:rsidR="005C3AFB">
              <w:rPr>
                <w:rStyle w:val="eop"/>
                <w:rFonts w:ascii="Calibri" w:hAnsi="Calibri" w:cs="Calibri"/>
              </w:rPr>
              <w:t xml:space="preserve">anyone interested, </w:t>
            </w:r>
            <w:r>
              <w:rPr>
                <w:rStyle w:val="eop"/>
                <w:rFonts w:ascii="Calibri" w:hAnsi="Calibri" w:cs="Calibri"/>
              </w:rPr>
              <w:t xml:space="preserve">let Bobby know </w:t>
            </w:r>
            <w:r w:rsidR="005C3AFB">
              <w:rPr>
                <w:rStyle w:val="eop"/>
                <w:rFonts w:ascii="Calibri" w:hAnsi="Calibri" w:cs="Calibri"/>
              </w:rPr>
              <w:t>if you want to schedule.</w:t>
            </w:r>
          </w:p>
          <w:p w:rsidR="0055106F" w:rsidP="0031681D" w:rsidRDefault="0055106F" w14:paraId="51BD47D0" w14:textId="77777777">
            <w:pPr>
              <w:rPr>
                <w:rStyle w:val="eop"/>
                <w:rFonts w:ascii="Calibri" w:hAnsi="Calibri" w:cs="Calibri"/>
              </w:rPr>
            </w:pPr>
          </w:p>
          <w:p w:rsidR="0055106F" w:rsidP="0031681D" w:rsidRDefault="0055106F" w14:paraId="66AEF349" w14:textId="71A819B5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 xml:space="preserve">Pertussis </w:t>
            </w:r>
            <w:r w:rsidR="005C3AFB">
              <w:rPr>
                <w:rStyle w:val="eop"/>
                <w:rFonts w:ascii="Calibri" w:hAnsi="Calibri" w:cs="Calibri"/>
              </w:rPr>
              <w:t xml:space="preserve">is </w:t>
            </w:r>
            <w:r>
              <w:rPr>
                <w:rStyle w:val="eop"/>
                <w:rFonts w:ascii="Calibri" w:hAnsi="Calibri" w:cs="Calibri"/>
              </w:rPr>
              <w:t xml:space="preserve">on </w:t>
            </w:r>
            <w:r w:rsidR="005C3AFB">
              <w:rPr>
                <w:rStyle w:val="eop"/>
                <w:rFonts w:ascii="Calibri" w:hAnsi="Calibri" w:cs="Calibri"/>
              </w:rPr>
              <w:t xml:space="preserve">the </w:t>
            </w:r>
            <w:r>
              <w:rPr>
                <w:rStyle w:val="eop"/>
                <w:rFonts w:ascii="Calibri" w:hAnsi="Calibri" w:cs="Calibri"/>
              </w:rPr>
              <w:t>rise</w:t>
            </w:r>
            <w:r w:rsidR="005C3AFB">
              <w:rPr>
                <w:rStyle w:val="eop"/>
                <w:rFonts w:ascii="Calibri" w:hAnsi="Calibri" w:cs="Calibri"/>
              </w:rPr>
              <w:t>.</w:t>
            </w:r>
          </w:p>
          <w:p w:rsidR="0055106F" w:rsidP="0031681D" w:rsidRDefault="0055106F" w14:paraId="51AE15D0" w14:textId="77777777">
            <w:pPr>
              <w:rPr>
                <w:rStyle w:val="eop"/>
                <w:rFonts w:ascii="Calibri" w:hAnsi="Calibri" w:cs="Calibri"/>
              </w:rPr>
            </w:pPr>
          </w:p>
          <w:p w:rsidRPr="00E96C7F" w:rsidR="0055106F" w:rsidP="0031681D" w:rsidRDefault="0055106F" w14:paraId="56B0FBF3" w14:textId="148CCF69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P</w:t>
            </w:r>
            <w:r w:rsidR="005C3AFB">
              <w:rPr>
                <w:rStyle w:val="eop"/>
                <w:rFonts w:ascii="Calibri" w:hAnsi="Calibri" w:cs="Calibri"/>
              </w:rPr>
              <w:t>eninsula Behavioral Health is</w:t>
            </w:r>
            <w:r>
              <w:rPr>
                <w:rStyle w:val="eop"/>
                <w:rFonts w:ascii="Calibri" w:hAnsi="Calibri" w:cs="Calibri"/>
              </w:rPr>
              <w:t xml:space="preserve"> launching Second &amp; </w:t>
            </w:r>
            <w:r w:rsidR="00952D15">
              <w:rPr>
                <w:rStyle w:val="eop"/>
                <w:rFonts w:ascii="Calibri" w:hAnsi="Calibri" w:cs="Calibri"/>
              </w:rPr>
              <w:t>Oak, 36-</w:t>
            </w:r>
            <w:r>
              <w:rPr>
                <w:rStyle w:val="eop"/>
                <w:rFonts w:ascii="Calibri" w:hAnsi="Calibri" w:cs="Calibri"/>
              </w:rPr>
              <w:t>unit permanent supportive housin</w:t>
            </w:r>
            <w:r w:rsidR="00952D15">
              <w:rPr>
                <w:rStyle w:val="eop"/>
                <w:rFonts w:ascii="Calibri" w:hAnsi="Calibri" w:cs="Calibri"/>
              </w:rPr>
              <w:t>g. L</w:t>
            </w:r>
            <w:r>
              <w:rPr>
                <w:rStyle w:val="eop"/>
                <w:rFonts w:ascii="Calibri" w:hAnsi="Calibri" w:cs="Calibri"/>
              </w:rPr>
              <w:t>ocal contributions make a big difference</w:t>
            </w:r>
            <w:r w:rsidR="00952D15">
              <w:rPr>
                <w:rStyle w:val="eop"/>
                <w:rFonts w:ascii="Calibri" w:hAnsi="Calibri" w:cs="Calibri"/>
              </w:rPr>
              <w:t xml:space="preserve">, they are </w:t>
            </w:r>
            <w:r>
              <w:rPr>
                <w:rStyle w:val="eop"/>
                <w:rFonts w:ascii="Calibri" w:hAnsi="Calibri" w:cs="Calibri"/>
              </w:rPr>
              <w:t xml:space="preserve">looking for grants and other </w:t>
            </w:r>
            <w:r w:rsidR="00952D15">
              <w:rPr>
                <w:rStyle w:val="eop"/>
                <w:rFonts w:ascii="Calibri" w:hAnsi="Calibri" w:cs="Calibri"/>
              </w:rPr>
              <w:t xml:space="preserve">funding </w:t>
            </w:r>
            <w:r>
              <w:rPr>
                <w:rStyle w:val="eop"/>
                <w:rFonts w:ascii="Calibri" w:hAnsi="Calibri" w:cs="Calibri"/>
              </w:rPr>
              <w:t xml:space="preserve">opportunities. </w:t>
            </w:r>
          </w:p>
          <w:p w:rsidRPr="008943E0" w:rsidR="00E96C7F" w:rsidP="0031681D" w:rsidRDefault="00E96C7F" w14:paraId="0D45806B" w14:textId="19B5EB7A">
            <w:pPr>
              <w:rPr>
                <w:rStyle w:val="eop"/>
                <w:rFonts w:ascii="Calibri" w:hAnsi="Calibri" w:cs="Calibri"/>
              </w:rPr>
            </w:pPr>
          </w:p>
        </w:tc>
        <w:tc>
          <w:tcPr>
            <w:tcW w:w="3267" w:type="dxa"/>
            <w:tcMar/>
          </w:tcPr>
          <w:p w:rsidRPr="008943E0" w:rsidR="0031681D" w:rsidP="0031681D" w:rsidRDefault="0031681D" w14:paraId="1CCB038C" w14:textId="28FA5185">
            <w:r w:rsidRPr="008943E0">
              <w:rPr>
                <w:rStyle w:val="eop"/>
                <w:rFonts w:ascii="Calibri" w:hAnsi="Calibri" w:cs="Calibri"/>
              </w:rPr>
              <w:lastRenderedPageBreak/>
              <w:t> </w:t>
            </w:r>
          </w:p>
        </w:tc>
      </w:tr>
      <w:tr w:rsidR="0031681D" w:rsidTr="39B86D4A" w14:paraId="3AC1D7E1" w14:textId="324527FD">
        <w:tc>
          <w:tcPr>
            <w:tcW w:w="1498" w:type="dxa"/>
            <w:tcMar/>
          </w:tcPr>
          <w:p w:rsidRPr="008943E0" w:rsidR="0031681D" w:rsidP="0031681D" w:rsidRDefault="0031681D" w14:paraId="591289E1" w14:textId="45FB83AE">
            <w:pPr>
              <w:rPr>
                <w:rFonts w:cstheme="minorHAnsi"/>
                <w:b/>
              </w:rPr>
            </w:pPr>
            <w:r>
              <w:rPr>
                <w:rStyle w:val="normaltextrun"/>
                <w:rFonts w:ascii="Calibri" w:hAnsi="Calibri" w:cs="Calibri"/>
              </w:rPr>
              <w:t>Heidi Anderson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577" w:type="dxa"/>
            <w:tcMar/>
          </w:tcPr>
          <w:p w:rsidR="0031681D" w:rsidP="0031681D" w:rsidRDefault="0031681D" w14:paraId="114B2C5B" w14:textId="0EEDD8D3">
            <w:pPr>
              <w:pStyle w:val="paragraph"/>
              <w:spacing w:before="0" w:beforeAutospacing="0" w:after="0" w:afterAutospacing="0"/>
              <w:textAlignment w:val="baseline"/>
              <w:divId w:val="11626953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 xml:space="preserve">Next meeting &amp; </w:t>
            </w:r>
            <w:r w:rsidR="00952D15">
              <w:rPr>
                <w:rStyle w:val="normaltextrun"/>
              </w:rPr>
              <w:t>adjourn.</w:t>
            </w:r>
            <w:r>
              <w:rPr>
                <w:rStyle w:val="eop"/>
              </w:rPr>
              <w:t> </w:t>
            </w:r>
          </w:p>
          <w:p w:rsidRPr="008943E0" w:rsidR="0031681D" w:rsidP="0031681D" w:rsidRDefault="0031681D" w14:paraId="374059CD" w14:textId="0BF14A4C">
            <w:r>
              <w:rPr>
                <w:rStyle w:val="normaltextrun"/>
                <w:rFonts w:ascii="Calibri" w:hAnsi="Calibri" w:cs="Calibri"/>
                <w:b/>
                <w:bCs/>
              </w:rPr>
              <w:t>June 10, 1-3pm, 7 Cedars Hotel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864" w:type="dxa"/>
            <w:tcMar/>
          </w:tcPr>
          <w:p w:rsidRPr="008943E0" w:rsidR="0031681D" w:rsidP="0031681D" w:rsidRDefault="0031681D" w14:paraId="7469E9A8" w14:textId="6471DB84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3267" w:type="dxa"/>
            <w:tcMar/>
          </w:tcPr>
          <w:p w:rsidRPr="008943E0" w:rsidR="0031681D" w:rsidP="0031681D" w:rsidRDefault="0031681D" w14:paraId="221BE682" w14:textId="32E3D384">
            <w:pPr>
              <w:rPr>
                <w:rFonts w:cstheme="minorHAnsi"/>
              </w:rPr>
            </w:pPr>
          </w:p>
        </w:tc>
      </w:tr>
    </w:tbl>
    <w:p w:rsidRPr="00AD0394" w:rsidR="001303E9" w:rsidP="5AB8F898" w:rsidRDefault="001303E9" w14:paraId="1B29C88F" w14:textId="4834B5E4">
      <w:pPr>
        <w:rPr>
          <w:rFonts w:ascii="Georgia" w:hAnsi="Georgia"/>
        </w:rPr>
      </w:pPr>
    </w:p>
    <w:sectPr w:rsidRPr="00AD0394" w:rsidR="001303E9" w:rsidSect="00E934EF">
      <w:footerReference w:type="default" r:id="rId12"/>
      <w:pgSz w:w="12240" w:h="15840" w:orient="portrait"/>
      <w:pgMar w:top="1440" w:right="1080" w:bottom="1440" w:left="117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B47E0" w:rsidP="006E7D11" w:rsidRDefault="008B47E0" w14:paraId="66F89CF9" w14:textId="77777777">
      <w:pPr>
        <w:spacing w:after="0" w:line="240" w:lineRule="auto"/>
      </w:pPr>
      <w:r>
        <w:separator/>
      </w:r>
    </w:p>
  </w:endnote>
  <w:endnote w:type="continuationSeparator" w:id="0">
    <w:p w:rsidR="008B47E0" w:rsidP="006E7D11" w:rsidRDefault="008B47E0" w14:paraId="398115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E7D11" w:rsidR="006E7D11" w:rsidP="006E7D11" w:rsidRDefault="004F4B6C" w14:paraId="6E4608DA" w14:textId="35B7F42C">
    <w:pPr>
      <w:pStyle w:val="Footer"/>
      <w:jc w:val="right"/>
      <w:rPr>
        <w:rFonts w:ascii="Georgia" w:hAnsi="Georgia"/>
      </w:rPr>
    </w:pPr>
    <w:r>
      <w:rPr>
        <w:rFonts w:ascii="Georgia" w:hAnsi="Georgia"/>
      </w:rPr>
      <w:t>May 13,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B47E0" w:rsidP="006E7D11" w:rsidRDefault="008B47E0" w14:paraId="175B51B6" w14:textId="77777777">
      <w:pPr>
        <w:spacing w:after="0" w:line="240" w:lineRule="auto"/>
      </w:pPr>
      <w:r>
        <w:separator/>
      </w:r>
    </w:p>
  </w:footnote>
  <w:footnote w:type="continuationSeparator" w:id="0">
    <w:p w:rsidR="008B47E0" w:rsidP="006E7D11" w:rsidRDefault="008B47E0" w14:paraId="182466A2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wJazNIjIbN8EW" int2:id="1JtIJwi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B62BE"/>
    <w:multiLevelType w:val="multilevel"/>
    <w:tmpl w:val="CA28D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816B3"/>
    <w:multiLevelType w:val="hybridMultilevel"/>
    <w:tmpl w:val="E6FAA446"/>
    <w:lvl w:ilvl="0" w:tplc="8998215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0B2345"/>
    <w:multiLevelType w:val="hybridMultilevel"/>
    <w:tmpl w:val="969A1790"/>
    <w:lvl w:ilvl="0" w:tplc="9DA43D9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A4E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C85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A44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850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F86F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869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CC01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92FE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C4C98"/>
    <w:multiLevelType w:val="multilevel"/>
    <w:tmpl w:val="3B046F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B79DA"/>
    <w:multiLevelType w:val="multilevel"/>
    <w:tmpl w:val="F542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F0B2A"/>
    <w:multiLevelType w:val="multilevel"/>
    <w:tmpl w:val="F43AD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223E20"/>
    <w:multiLevelType w:val="multilevel"/>
    <w:tmpl w:val="07105F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F96315"/>
    <w:multiLevelType w:val="hybridMultilevel"/>
    <w:tmpl w:val="BD60B8D2"/>
    <w:lvl w:ilvl="0" w:tplc="FB6292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FE50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5272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CA10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B4F2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18BF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44DA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6C2E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2604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C34211"/>
    <w:multiLevelType w:val="hybridMultilevel"/>
    <w:tmpl w:val="00561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D37F3"/>
    <w:multiLevelType w:val="multilevel"/>
    <w:tmpl w:val="4C06E9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EE434C"/>
    <w:multiLevelType w:val="hybridMultilevel"/>
    <w:tmpl w:val="EA5A4406"/>
    <w:lvl w:ilvl="0" w:tplc="04E2AF26">
      <w:start w:val="1"/>
      <w:numFmt w:val="decimal"/>
      <w:lvlText w:val="%1."/>
      <w:lvlJc w:val="left"/>
      <w:pPr>
        <w:ind w:left="720" w:hanging="360"/>
      </w:pPr>
    </w:lvl>
    <w:lvl w:ilvl="1" w:tplc="BCE63FFA">
      <w:start w:val="1"/>
      <w:numFmt w:val="lowerLetter"/>
      <w:lvlText w:val="%2."/>
      <w:lvlJc w:val="left"/>
      <w:pPr>
        <w:ind w:left="1440" w:hanging="360"/>
      </w:pPr>
    </w:lvl>
    <w:lvl w:ilvl="2" w:tplc="C0E47394">
      <w:start w:val="1"/>
      <w:numFmt w:val="lowerRoman"/>
      <w:lvlText w:val="%3."/>
      <w:lvlJc w:val="right"/>
      <w:pPr>
        <w:ind w:left="2160" w:hanging="180"/>
      </w:pPr>
    </w:lvl>
    <w:lvl w:ilvl="3" w:tplc="7E7AB1EE">
      <w:start w:val="1"/>
      <w:numFmt w:val="decimal"/>
      <w:lvlText w:val="%4."/>
      <w:lvlJc w:val="left"/>
      <w:pPr>
        <w:ind w:left="2880" w:hanging="360"/>
      </w:pPr>
    </w:lvl>
    <w:lvl w:ilvl="4" w:tplc="87820DE2">
      <w:start w:val="1"/>
      <w:numFmt w:val="lowerLetter"/>
      <w:lvlText w:val="%5."/>
      <w:lvlJc w:val="left"/>
      <w:pPr>
        <w:ind w:left="3600" w:hanging="360"/>
      </w:pPr>
    </w:lvl>
    <w:lvl w:ilvl="5" w:tplc="08363EF2">
      <w:start w:val="1"/>
      <w:numFmt w:val="lowerRoman"/>
      <w:lvlText w:val="%6."/>
      <w:lvlJc w:val="right"/>
      <w:pPr>
        <w:ind w:left="4320" w:hanging="180"/>
      </w:pPr>
    </w:lvl>
    <w:lvl w:ilvl="6" w:tplc="5374EC24">
      <w:start w:val="1"/>
      <w:numFmt w:val="decimal"/>
      <w:lvlText w:val="%7."/>
      <w:lvlJc w:val="left"/>
      <w:pPr>
        <w:ind w:left="5040" w:hanging="360"/>
      </w:pPr>
    </w:lvl>
    <w:lvl w:ilvl="7" w:tplc="E4EE0B2C">
      <w:start w:val="1"/>
      <w:numFmt w:val="lowerLetter"/>
      <w:lvlText w:val="%8."/>
      <w:lvlJc w:val="left"/>
      <w:pPr>
        <w:ind w:left="5760" w:hanging="360"/>
      </w:pPr>
    </w:lvl>
    <w:lvl w:ilvl="8" w:tplc="0CD8073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253BB"/>
    <w:multiLevelType w:val="multilevel"/>
    <w:tmpl w:val="CA20B4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A871B5"/>
    <w:multiLevelType w:val="hybridMultilevel"/>
    <w:tmpl w:val="D7FEB580"/>
    <w:lvl w:ilvl="0" w:tplc="7BD415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E421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A00C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46DA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58AA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2E53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045F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9A1A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529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368143C"/>
    <w:multiLevelType w:val="hybridMultilevel"/>
    <w:tmpl w:val="D250CAA6"/>
    <w:lvl w:ilvl="0" w:tplc="FF4EEB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D857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52A7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44E8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CCEE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F649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1E90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6A41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86BA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8D74574"/>
    <w:multiLevelType w:val="multilevel"/>
    <w:tmpl w:val="4FE681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845DF"/>
    <w:multiLevelType w:val="multilevel"/>
    <w:tmpl w:val="666E0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614964"/>
    <w:multiLevelType w:val="multilevel"/>
    <w:tmpl w:val="8DCC38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C39C3"/>
    <w:multiLevelType w:val="hybridMultilevel"/>
    <w:tmpl w:val="961C339E"/>
    <w:lvl w:ilvl="0" w:tplc="23083EB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BA66316"/>
    <w:multiLevelType w:val="hybridMultilevel"/>
    <w:tmpl w:val="67D60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20331"/>
    <w:multiLevelType w:val="hybridMultilevel"/>
    <w:tmpl w:val="4C32ACB4"/>
    <w:lvl w:ilvl="0" w:tplc="F72604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EAFC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CA7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4004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A0AF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30C9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50D5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D082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26DB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60A0EDE"/>
    <w:multiLevelType w:val="multilevel"/>
    <w:tmpl w:val="23A83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5218C6"/>
    <w:multiLevelType w:val="multilevel"/>
    <w:tmpl w:val="11040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5B1C8D"/>
    <w:multiLevelType w:val="multilevel"/>
    <w:tmpl w:val="292A9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9827B9"/>
    <w:multiLevelType w:val="multilevel"/>
    <w:tmpl w:val="3AC85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514334"/>
    <w:multiLevelType w:val="hybridMultilevel"/>
    <w:tmpl w:val="14B6E900"/>
    <w:lvl w:ilvl="0" w:tplc="F568428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7610388"/>
    <w:multiLevelType w:val="hybridMultilevel"/>
    <w:tmpl w:val="72440B04"/>
    <w:lvl w:ilvl="0" w:tplc="6D1A11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445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C80E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A8FE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689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2433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58F4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20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4E73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E92F12"/>
    <w:multiLevelType w:val="multilevel"/>
    <w:tmpl w:val="13DC4C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78215F"/>
    <w:multiLevelType w:val="hybridMultilevel"/>
    <w:tmpl w:val="5B1EFE2E"/>
    <w:lvl w:ilvl="0" w:tplc="0CF0C02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97905160">
    <w:abstractNumId w:val="19"/>
  </w:num>
  <w:num w:numId="2" w16cid:durableId="634334574">
    <w:abstractNumId w:val="7"/>
  </w:num>
  <w:num w:numId="3" w16cid:durableId="770274991">
    <w:abstractNumId w:val="13"/>
  </w:num>
  <w:num w:numId="4" w16cid:durableId="656153885">
    <w:abstractNumId w:val="12"/>
  </w:num>
  <w:num w:numId="5" w16cid:durableId="639268597">
    <w:abstractNumId w:val="10"/>
  </w:num>
  <w:num w:numId="6" w16cid:durableId="7791077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634245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530496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9057615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78320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179394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8829099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9745271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30630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534850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868988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462795">
    <w:abstractNumId w:val="18"/>
  </w:num>
  <w:num w:numId="18" w16cid:durableId="1885095179">
    <w:abstractNumId w:val="8"/>
  </w:num>
  <w:num w:numId="19" w16cid:durableId="1289160923">
    <w:abstractNumId w:val="23"/>
  </w:num>
  <w:num w:numId="20" w16cid:durableId="2005158418">
    <w:abstractNumId w:val="21"/>
  </w:num>
  <w:num w:numId="21" w16cid:durableId="1080374848">
    <w:abstractNumId w:val="14"/>
  </w:num>
  <w:num w:numId="22" w16cid:durableId="1515804293">
    <w:abstractNumId w:val="9"/>
  </w:num>
  <w:num w:numId="23" w16cid:durableId="2044788978">
    <w:abstractNumId w:val="3"/>
  </w:num>
  <w:num w:numId="24" w16cid:durableId="1916819140">
    <w:abstractNumId w:val="26"/>
  </w:num>
  <w:num w:numId="25" w16cid:durableId="994994094">
    <w:abstractNumId w:val="1"/>
  </w:num>
  <w:num w:numId="26" w16cid:durableId="1243369490">
    <w:abstractNumId w:val="24"/>
  </w:num>
  <w:num w:numId="27" w16cid:durableId="828516641">
    <w:abstractNumId w:val="27"/>
  </w:num>
  <w:num w:numId="28" w16cid:durableId="337656128">
    <w:abstractNumId w:val="1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4EF"/>
    <w:rsid w:val="00021FD6"/>
    <w:rsid w:val="00086F0B"/>
    <w:rsid w:val="00087497"/>
    <w:rsid w:val="000902F9"/>
    <w:rsid w:val="000D6443"/>
    <w:rsid w:val="000E7A51"/>
    <w:rsid w:val="001303E9"/>
    <w:rsid w:val="00154C75"/>
    <w:rsid w:val="00197DCD"/>
    <w:rsid w:val="001BEE8A"/>
    <w:rsid w:val="001F7BC4"/>
    <w:rsid w:val="00212B93"/>
    <w:rsid w:val="00244F2A"/>
    <w:rsid w:val="00253A3A"/>
    <w:rsid w:val="00297EC1"/>
    <w:rsid w:val="002BCEB2"/>
    <w:rsid w:val="002C1763"/>
    <w:rsid w:val="002D6D33"/>
    <w:rsid w:val="0031681D"/>
    <w:rsid w:val="00316C22"/>
    <w:rsid w:val="00342FA7"/>
    <w:rsid w:val="00344802"/>
    <w:rsid w:val="00376C79"/>
    <w:rsid w:val="003B3093"/>
    <w:rsid w:val="003B370F"/>
    <w:rsid w:val="0042014C"/>
    <w:rsid w:val="004D3924"/>
    <w:rsid w:val="004F1D8F"/>
    <w:rsid w:val="004F4B6C"/>
    <w:rsid w:val="00531F21"/>
    <w:rsid w:val="00542D08"/>
    <w:rsid w:val="0055106F"/>
    <w:rsid w:val="00553BC7"/>
    <w:rsid w:val="00553F83"/>
    <w:rsid w:val="0056671A"/>
    <w:rsid w:val="005C3AFB"/>
    <w:rsid w:val="005D55BC"/>
    <w:rsid w:val="005D6C98"/>
    <w:rsid w:val="005F0CE9"/>
    <w:rsid w:val="005F936C"/>
    <w:rsid w:val="006266B8"/>
    <w:rsid w:val="00681336"/>
    <w:rsid w:val="00692ED2"/>
    <w:rsid w:val="006A6A97"/>
    <w:rsid w:val="006D7165"/>
    <w:rsid w:val="006E7D11"/>
    <w:rsid w:val="006F2D28"/>
    <w:rsid w:val="007531CF"/>
    <w:rsid w:val="00761CE5"/>
    <w:rsid w:val="00774279"/>
    <w:rsid w:val="00781D07"/>
    <w:rsid w:val="007C52BF"/>
    <w:rsid w:val="007F1452"/>
    <w:rsid w:val="00810C2E"/>
    <w:rsid w:val="00825786"/>
    <w:rsid w:val="00844244"/>
    <w:rsid w:val="00857603"/>
    <w:rsid w:val="00860BD7"/>
    <w:rsid w:val="00881081"/>
    <w:rsid w:val="00881AEA"/>
    <w:rsid w:val="008943E0"/>
    <w:rsid w:val="008A4042"/>
    <w:rsid w:val="008B47E0"/>
    <w:rsid w:val="008C031D"/>
    <w:rsid w:val="008E7E69"/>
    <w:rsid w:val="008F143B"/>
    <w:rsid w:val="00952D15"/>
    <w:rsid w:val="00984FB5"/>
    <w:rsid w:val="009C0ECF"/>
    <w:rsid w:val="009F4566"/>
    <w:rsid w:val="00A13317"/>
    <w:rsid w:val="00A165BF"/>
    <w:rsid w:val="00A4B783"/>
    <w:rsid w:val="00A51C07"/>
    <w:rsid w:val="00A56F6B"/>
    <w:rsid w:val="00AD0394"/>
    <w:rsid w:val="00AE5378"/>
    <w:rsid w:val="00BE2EE1"/>
    <w:rsid w:val="00BF6247"/>
    <w:rsid w:val="00C44C84"/>
    <w:rsid w:val="00C878D6"/>
    <w:rsid w:val="00CD17E3"/>
    <w:rsid w:val="00CE153C"/>
    <w:rsid w:val="00D14E1A"/>
    <w:rsid w:val="00D16018"/>
    <w:rsid w:val="00D3097B"/>
    <w:rsid w:val="00D7232B"/>
    <w:rsid w:val="00D87A01"/>
    <w:rsid w:val="00E21DF7"/>
    <w:rsid w:val="00E50670"/>
    <w:rsid w:val="00E72B57"/>
    <w:rsid w:val="00E83EBF"/>
    <w:rsid w:val="00E934EF"/>
    <w:rsid w:val="00E96C7F"/>
    <w:rsid w:val="00ED6710"/>
    <w:rsid w:val="00F54262"/>
    <w:rsid w:val="00F634FF"/>
    <w:rsid w:val="01EDB5D0"/>
    <w:rsid w:val="01F2377B"/>
    <w:rsid w:val="020D06E0"/>
    <w:rsid w:val="030665C9"/>
    <w:rsid w:val="03E4AE2A"/>
    <w:rsid w:val="04033FDE"/>
    <w:rsid w:val="040AAC9B"/>
    <w:rsid w:val="04401505"/>
    <w:rsid w:val="04FDA545"/>
    <w:rsid w:val="05100800"/>
    <w:rsid w:val="0524B862"/>
    <w:rsid w:val="05567118"/>
    <w:rsid w:val="05AD1A7C"/>
    <w:rsid w:val="0618A15A"/>
    <w:rsid w:val="06F24179"/>
    <w:rsid w:val="07DE4C88"/>
    <w:rsid w:val="088E11DA"/>
    <w:rsid w:val="08A5607E"/>
    <w:rsid w:val="09D64167"/>
    <w:rsid w:val="0A767AFA"/>
    <w:rsid w:val="0B190158"/>
    <w:rsid w:val="0B640FD1"/>
    <w:rsid w:val="0BBC6D53"/>
    <w:rsid w:val="0BED22A2"/>
    <w:rsid w:val="0C5D7C0D"/>
    <w:rsid w:val="0C9FB1B3"/>
    <w:rsid w:val="0CA1AF34"/>
    <w:rsid w:val="0CB38183"/>
    <w:rsid w:val="0CC87CEB"/>
    <w:rsid w:val="0D3B994E"/>
    <w:rsid w:val="0E17CE93"/>
    <w:rsid w:val="0E20A8EC"/>
    <w:rsid w:val="0E466653"/>
    <w:rsid w:val="0EAEB106"/>
    <w:rsid w:val="0EEEBE36"/>
    <w:rsid w:val="0F214B8A"/>
    <w:rsid w:val="0F33DF78"/>
    <w:rsid w:val="0F604556"/>
    <w:rsid w:val="0F9F1004"/>
    <w:rsid w:val="103007C5"/>
    <w:rsid w:val="107F4B64"/>
    <w:rsid w:val="10822806"/>
    <w:rsid w:val="108AE571"/>
    <w:rsid w:val="10D91F59"/>
    <w:rsid w:val="11E07455"/>
    <w:rsid w:val="12B5990B"/>
    <w:rsid w:val="130F88B7"/>
    <w:rsid w:val="1348AE68"/>
    <w:rsid w:val="135CD86C"/>
    <w:rsid w:val="139000FF"/>
    <w:rsid w:val="1392439A"/>
    <w:rsid w:val="14058B99"/>
    <w:rsid w:val="1434DE04"/>
    <w:rsid w:val="1444AC39"/>
    <w:rsid w:val="14F89B3B"/>
    <w:rsid w:val="1592782A"/>
    <w:rsid w:val="160E5188"/>
    <w:rsid w:val="1777DC62"/>
    <w:rsid w:val="177E2C5D"/>
    <w:rsid w:val="17CFF53E"/>
    <w:rsid w:val="17FBFAD9"/>
    <w:rsid w:val="1839EC65"/>
    <w:rsid w:val="18673E85"/>
    <w:rsid w:val="18C7B066"/>
    <w:rsid w:val="18D136BD"/>
    <w:rsid w:val="19274C41"/>
    <w:rsid w:val="196A5B31"/>
    <w:rsid w:val="1A6649C3"/>
    <w:rsid w:val="1AAC7F4D"/>
    <w:rsid w:val="1B0016C1"/>
    <w:rsid w:val="1C4AAFD9"/>
    <w:rsid w:val="1C62A7B5"/>
    <w:rsid w:val="1C8A3A00"/>
    <w:rsid w:val="1CFF666F"/>
    <w:rsid w:val="1D5DA103"/>
    <w:rsid w:val="1DEE9655"/>
    <w:rsid w:val="1DFF6C67"/>
    <w:rsid w:val="1E2D12E4"/>
    <w:rsid w:val="1E92C989"/>
    <w:rsid w:val="1F0B5FF8"/>
    <w:rsid w:val="1F200DB0"/>
    <w:rsid w:val="1F8FE258"/>
    <w:rsid w:val="1F9B3CC8"/>
    <w:rsid w:val="2000CFF9"/>
    <w:rsid w:val="206FDBF7"/>
    <w:rsid w:val="207C460C"/>
    <w:rsid w:val="21EAB04F"/>
    <w:rsid w:val="2235CA39"/>
    <w:rsid w:val="2282D286"/>
    <w:rsid w:val="2325B280"/>
    <w:rsid w:val="232B1FE1"/>
    <w:rsid w:val="2336B03D"/>
    <w:rsid w:val="248BE8D6"/>
    <w:rsid w:val="2515918F"/>
    <w:rsid w:val="25566590"/>
    <w:rsid w:val="257A1371"/>
    <w:rsid w:val="257D5ECB"/>
    <w:rsid w:val="2586A414"/>
    <w:rsid w:val="2635CC14"/>
    <w:rsid w:val="268BAA3B"/>
    <w:rsid w:val="26C8C41A"/>
    <w:rsid w:val="26D804E9"/>
    <w:rsid w:val="27F7606E"/>
    <w:rsid w:val="284361C5"/>
    <w:rsid w:val="28752E32"/>
    <w:rsid w:val="2885D6F1"/>
    <w:rsid w:val="28F16A7D"/>
    <w:rsid w:val="293A26C4"/>
    <w:rsid w:val="29E0B4AA"/>
    <w:rsid w:val="29ED518D"/>
    <w:rsid w:val="29EDC017"/>
    <w:rsid w:val="2A657040"/>
    <w:rsid w:val="2AFC83C3"/>
    <w:rsid w:val="2B1600B8"/>
    <w:rsid w:val="2B72F454"/>
    <w:rsid w:val="2BAFB39A"/>
    <w:rsid w:val="2BB0FDA8"/>
    <w:rsid w:val="2BDC6F23"/>
    <w:rsid w:val="2C103623"/>
    <w:rsid w:val="2C17BECD"/>
    <w:rsid w:val="2CBB6510"/>
    <w:rsid w:val="2CBBFEA0"/>
    <w:rsid w:val="2D38E50F"/>
    <w:rsid w:val="2DC02E04"/>
    <w:rsid w:val="2EC2AFFC"/>
    <w:rsid w:val="2F337527"/>
    <w:rsid w:val="2FD5F6E1"/>
    <w:rsid w:val="2FEEEAFF"/>
    <w:rsid w:val="2FFE86F2"/>
    <w:rsid w:val="30B36E5F"/>
    <w:rsid w:val="315299B4"/>
    <w:rsid w:val="31B6A8B0"/>
    <w:rsid w:val="3209DDCF"/>
    <w:rsid w:val="324D35AA"/>
    <w:rsid w:val="33289187"/>
    <w:rsid w:val="33A0F2C0"/>
    <w:rsid w:val="33FB5359"/>
    <w:rsid w:val="3467D1C5"/>
    <w:rsid w:val="34E4F92B"/>
    <w:rsid w:val="35FF0C68"/>
    <w:rsid w:val="3688809D"/>
    <w:rsid w:val="37936C6F"/>
    <w:rsid w:val="380D1BFA"/>
    <w:rsid w:val="3981594B"/>
    <w:rsid w:val="39B86D4A"/>
    <w:rsid w:val="3A34D1B4"/>
    <w:rsid w:val="3A58A8F9"/>
    <w:rsid w:val="3A980E5D"/>
    <w:rsid w:val="3AB65B02"/>
    <w:rsid w:val="3AD8D45E"/>
    <w:rsid w:val="3B90C7E2"/>
    <w:rsid w:val="3C1B2565"/>
    <w:rsid w:val="3CBAE465"/>
    <w:rsid w:val="3D2AC8BF"/>
    <w:rsid w:val="3D9BDF49"/>
    <w:rsid w:val="3E205264"/>
    <w:rsid w:val="3E73B081"/>
    <w:rsid w:val="3E8662EE"/>
    <w:rsid w:val="3E89C027"/>
    <w:rsid w:val="3F0DF97D"/>
    <w:rsid w:val="3F37AFAA"/>
    <w:rsid w:val="3F426F38"/>
    <w:rsid w:val="3F8D96A0"/>
    <w:rsid w:val="3FD947FC"/>
    <w:rsid w:val="40389234"/>
    <w:rsid w:val="407F41E3"/>
    <w:rsid w:val="4089D700"/>
    <w:rsid w:val="419C7FEC"/>
    <w:rsid w:val="41A2C8A0"/>
    <w:rsid w:val="41CC5DF4"/>
    <w:rsid w:val="41CF534C"/>
    <w:rsid w:val="4254DCD8"/>
    <w:rsid w:val="42E562F5"/>
    <w:rsid w:val="441898CB"/>
    <w:rsid w:val="44574786"/>
    <w:rsid w:val="4481BE54"/>
    <w:rsid w:val="448779C4"/>
    <w:rsid w:val="44BB4936"/>
    <w:rsid w:val="44BD048D"/>
    <w:rsid w:val="44F9EDD7"/>
    <w:rsid w:val="4512AD81"/>
    <w:rsid w:val="455C67B8"/>
    <w:rsid w:val="45757E8B"/>
    <w:rsid w:val="46E85F49"/>
    <w:rsid w:val="474A36D8"/>
    <w:rsid w:val="476C15FA"/>
    <w:rsid w:val="479CA4F1"/>
    <w:rsid w:val="47F55761"/>
    <w:rsid w:val="4822C2FB"/>
    <w:rsid w:val="48BAF8F0"/>
    <w:rsid w:val="49995F78"/>
    <w:rsid w:val="4A876ACD"/>
    <w:rsid w:val="4B239AF1"/>
    <w:rsid w:val="4BED8DC8"/>
    <w:rsid w:val="4C1EB58E"/>
    <w:rsid w:val="4C89FC8A"/>
    <w:rsid w:val="4D7A0221"/>
    <w:rsid w:val="4E08A6BC"/>
    <w:rsid w:val="4E1312CA"/>
    <w:rsid w:val="4FBC7B2A"/>
    <w:rsid w:val="5071EC29"/>
    <w:rsid w:val="50BB0F4D"/>
    <w:rsid w:val="50E38E71"/>
    <w:rsid w:val="50E39A6C"/>
    <w:rsid w:val="5119DA85"/>
    <w:rsid w:val="512D8FDA"/>
    <w:rsid w:val="515680E7"/>
    <w:rsid w:val="5204A6E4"/>
    <w:rsid w:val="53D69AFD"/>
    <w:rsid w:val="5410862A"/>
    <w:rsid w:val="54A42BFD"/>
    <w:rsid w:val="55107240"/>
    <w:rsid w:val="5545BA3D"/>
    <w:rsid w:val="556B0D5A"/>
    <w:rsid w:val="55A6BAFB"/>
    <w:rsid w:val="55B2217F"/>
    <w:rsid w:val="561D39BE"/>
    <w:rsid w:val="5682B841"/>
    <w:rsid w:val="56E210D7"/>
    <w:rsid w:val="57170ADE"/>
    <w:rsid w:val="5748A90B"/>
    <w:rsid w:val="57E074C9"/>
    <w:rsid w:val="57FAA2D0"/>
    <w:rsid w:val="58DEFBF5"/>
    <w:rsid w:val="590AE73A"/>
    <w:rsid w:val="5921A0AF"/>
    <w:rsid w:val="5A60DC10"/>
    <w:rsid w:val="5A6B2516"/>
    <w:rsid w:val="5AB8F898"/>
    <w:rsid w:val="5AD032DA"/>
    <w:rsid w:val="5B3A20C1"/>
    <w:rsid w:val="5E4FE46B"/>
    <w:rsid w:val="5ED2F1D0"/>
    <w:rsid w:val="5F6C9FF4"/>
    <w:rsid w:val="5F82C2DF"/>
    <w:rsid w:val="5FA3A70E"/>
    <w:rsid w:val="5FA929A5"/>
    <w:rsid w:val="5FF4E171"/>
    <w:rsid w:val="6091E605"/>
    <w:rsid w:val="60931464"/>
    <w:rsid w:val="611F123E"/>
    <w:rsid w:val="61F9509F"/>
    <w:rsid w:val="622080BA"/>
    <w:rsid w:val="6264310F"/>
    <w:rsid w:val="62D4F6DA"/>
    <w:rsid w:val="634D8DAC"/>
    <w:rsid w:val="639F93F9"/>
    <w:rsid w:val="641565E8"/>
    <w:rsid w:val="6428F70A"/>
    <w:rsid w:val="6437C892"/>
    <w:rsid w:val="64396319"/>
    <w:rsid w:val="6486ADF8"/>
    <w:rsid w:val="6541E9A6"/>
    <w:rsid w:val="65B8C902"/>
    <w:rsid w:val="65F38E81"/>
    <w:rsid w:val="662C1EDE"/>
    <w:rsid w:val="677097D1"/>
    <w:rsid w:val="678916C1"/>
    <w:rsid w:val="686657EE"/>
    <w:rsid w:val="68691CF9"/>
    <w:rsid w:val="687441E5"/>
    <w:rsid w:val="68ECFF6A"/>
    <w:rsid w:val="68FB9CA0"/>
    <w:rsid w:val="6915697E"/>
    <w:rsid w:val="69540030"/>
    <w:rsid w:val="6999B879"/>
    <w:rsid w:val="69C91445"/>
    <w:rsid w:val="6A99FD99"/>
    <w:rsid w:val="6AA83906"/>
    <w:rsid w:val="6AFBDEAA"/>
    <w:rsid w:val="6B16DA71"/>
    <w:rsid w:val="6C3FCF82"/>
    <w:rsid w:val="6CCB5040"/>
    <w:rsid w:val="6CF20668"/>
    <w:rsid w:val="6D01839A"/>
    <w:rsid w:val="6D08A7FF"/>
    <w:rsid w:val="6D289188"/>
    <w:rsid w:val="6D4BCF21"/>
    <w:rsid w:val="6D99CD24"/>
    <w:rsid w:val="6DE38944"/>
    <w:rsid w:val="6E792AA6"/>
    <w:rsid w:val="6E915C53"/>
    <w:rsid w:val="6EA7140B"/>
    <w:rsid w:val="6EB8A175"/>
    <w:rsid w:val="6F66BAA6"/>
    <w:rsid w:val="6FA5A5D2"/>
    <w:rsid w:val="721BAD9B"/>
    <w:rsid w:val="724A6948"/>
    <w:rsid w:val="728EB0B6"/>
    <w:rsid w:val="72B7E570"/>
    <w:rsid w:val="72CD771B"/>
    <w:rsid w:val="730BD483"/>
    <w:rsid w:val="73941D31"/>
    <w:rsid w:val="73A3EF16"/>
    <w:rsid w:val="7444D909"/>
    <w:rsid w:val="744C8A5A"/>
    <w:rsid w:val="75BA009A"/>
    <w:rsid w:val="75F3280A"/>
    <w:rsid w:val="76E2C2C3"/>
    <w:rsid w:val="770A1101"/>
    <w:rsid w:val="779F19B2"/>
    <w:rsid w:val="77F8E94B"/>
    <w:rsid w:val="7835D1D1"/>
    <w:rsid w:val="783A667E"/>
    <w:rsid w:val="787A6894"/>
    <w:rsid w:val="78DD995D"/>
    <w:rsid w:val="7911BD2F"/>
    <w:rsid w:val="79994E6E"/>
    <w:rsid w:val="7A1483DF"/>
    <w:rsid w:val="7A8ED12D"/>
    <w:rsid w:val="7AC060AE"/>
    <w:rsid w:val="7B0A7DEC"/>
    <w:rsid w:val="7B4C5EF5"/>
    <w:rsid w:val="7C0F0677"/>
    <w:rsid w:val="7C362862"/>
    <w:rsid w:val="7C8200AF"/>
    <w:rsid w:val="7CC80B02"/>
    <w:rsid w:val="7D90E950"/>
    <w:rsid w:val="7F22332E"/>
    <w:rsid w:val="7F2D9A36"/>
    <w:rsid w:val="7F62E8D9"/>
    <w:rsid w:val="7F640723"/>
    <w:rsid w:val="7FA5B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195F9"/>
  <w15:docId w15:val="{7D4F2667-5E68-4BBB-9993-0B331D2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3EB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934EF"/>
    <w:rPr>
      <w:rFonts w:ascii="Tahoma" w:hAnsi="Tahoma" w:cs="Tahoma"/>
      <w:sz w:val="16"/>
      <w:szCs w:val="16"/>
    </w:rPr>
  </w:style>
  <w:style w:type="paragraph" w:styleId="paragraph" w:customStyle="1">
    <w:name w:val="paragraph"/>
    <w:basedOn w:val="Normal"/>
    <w:rsid w:val="00860BD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normaltextrun" w:customStyle="1">
    <w:name w:val="normaltextrun"/>
    <w:basedOn w:val="DefaultParagraphFont"/>
    <w:rsid w:val="00860BD7"/>
  </w:style>
  <w:style w:type="character" w:styleId="eop" w:customStyle="1">
    <w:name w:val="eop"/>
    <w:basedOn w:val="DefaultParagraphFont"/>
    <w:rsid w:val="00860BD7"/>
  </w:style>
  <w:style w:type="paragraph" w:styleId="Header">
    <w:name w:val="header"/>
    <w:basedOn w:val="Normal"/>
    <w:link w:val="HeaderChar"/>
    <w:uiPriority w:val="99"/>
    <w:unhideWhenUsed/>
    <w:rsid w:val="006E7D1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7D11"/>
  </w:style>
  <w:style w:type="paragraph" w:styleId="Footer">
    <w:name w:val="footer"/>
    <w:basedOn w:val="Normal"/>
    <w:link w:val="FooterChar"/>
    <w:uiPriority w:val="99"/>
    <w:unhideWhenUsed/>
    <w:rsid w:val="006E7D1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7D11"/>
  </w:style>
  <w:style w:type="table" w:styleId="TableGrid">
    <w:name w:val="Table Grid"/>
    <w:basedOn w:val="TableNormal"/>
    <w:uiPriority w:val="59"/>
    <w:rsid w:val="00BE2E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pellingerror" w:customStyle="1">
    <w:name w:val="spellingerror"/>
    <w:basedOn w:val="DefaultParagraphFont"/>
    <w:rsid w:val="008943E0"/>
  </w:style>
  <w:style w:type="character" w:styleId="contextualspellingandgrammarerror" w:customStyle="1">
    <w:name w:val="contextualspellingandgrammarerror"/>
    <w:basedOn w:val="DefaultParagraphFont"/>
    <w:rsid w:val="008943E0"/>
  </w:style>
  <w:style w:type="paragraph" w:styleId="Revision">
    <w:name w:val="Revision"/>
    <w:hidden/>
    <w:uiPriority w:val="99"/>
    <w:semiHidden/>
    <w:rsid w:val="00553F8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03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31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C03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31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C03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microsoft.com/office/2020/10/relationships/intelligence" Target="intelligence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microsoft.com/office/2016/09/relationships/commentsIds" Target="commentsIds.xml" Id="rId10" /><Relationship Type="http://schemas.openxmlformats.org/officeDocument/2006/relationships/webSettings" Target="webSettings.xml" Id="rId4" /><Relationship Type="http://schemas.microsoft.com/office/2011/relationships/commentsExtended" Target="commentsExtended.xml" Id="rId9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Olympic Medical Center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Donna Pacheco</dc:creator>
  <lastModifiedBy>Debra Swanson</lastModifiedBy>
  <revision>80</revision>
  <lastPrinted>2019-03-11T23:47:00.0000000Z</lastPrinted>
  <dcterms:created xsi:type="dcterms:W3CDTF">2019-10-01T20:59:00.0000000Z</dcterms:created>
  <dcterms:modified xsi:type="dcterms:W3CDTF">2024-05-20T18:24:28.3803317Z</dcterms:modified>
</coreProperties>
</file>