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9E077" w14:textId="6D6F3D4E" w:rsidR="00AE5378" w:rsidRPr="006E7D11" w:rsidRDefault="00E934EF" w:rsidP="0E466653">
      <w:pPr>
        <w:rPr>
          <w:rFonts w:ascii="Georgia" w:hAnsi="Georgia"/>
          <w:b/>
          <w:bCs/>
          <w:color w:val="0071A6"/>
          <w:sz w:val="24"/>
          <w:szCs w:val="24"/>
        </w:rPr>
      </w:pPr>
      <w:r w:rsidRPr="006E7D11">
        <w:rPr>
          <w:rFonts w:ascii="Georgia" w:hAnsi="Georgia"/>
          <w:noProof/>
        </w:rPr>
        <w:drawing>
          <wp:anchor distT="0" distB="0" distL="114300" distR="114300" simplePos="0" relativeHeight="251658240" behindDoc="1" locked="0" layoutInCell="1" allowOverlap="1" wp14:anchorId="0FD195F9" wp14:editId="07777777">
            <wp:simplePos x="0" y="0"/>
            <wp:positionH relativeFrom="column">
              <wp:posOffset>-168910</wp:posOffset>
            </wp:positionH>
            <wp:positionV relativeFrom="paragraph">
              <wp:posOffset>-274955</wp:posOffset>
            </wp:positionV>
            <wp:extent cx="6699885" cy="1085850"/>
            <wp:effectExtent l="0" t="0" r="5715" b="0"/>
            <wp:wrapTight wrapText="bothSides">
              <wp:wrapPolygon edited="0">
                <wp:start x="0" y="0"/>
                <wp:lineTo x="0" y="21221"/>
                <wp:lineTo x="21557" y="21221"/>
                <wp:lineTo x="215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pacheco\Olympic Community of Health logo ideas dp\Olympic Community of Health LETTERHEAD.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69988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943E0">
        <w:rPr>
          <w:rFonts w:ascii="Georgia" w:hAnsi="Georgia"/>
          <w:b/>
          <w:bCs/>
          <w:color w:val="0071A6"/>
          <w:sz w:val="24"/>
          <w:szCs w:val="24"/>
        </w:rPr>
        <w:t xml:space="preserve">Board of Director’s </w:t>
      </w:r>
      <w:r w:rsidR="641565E8" w:rsidRPr="641565E8">
        <w:rPr>
          <w:rFonts w:ascii="Georgia" w:hAnsi="Georgia"/>
          <w:b/>
          <w:bCs/>
          <w:color w:val="0071A6"/>
          <w:sz w:val="24"/>
          <w:szCs w:val="24"/>
        </w:rPr>
        <w:t xml:space="preserve">Meeting Minutes   </w:t>
      </w:r>
    </w:p>
    <w:tbl>
      <w:tblPr>
        <w:tblStyle w:val="TableGrid"/>
        <w:tblW w:w="10206" w:type="dxa"/>
        <w:tblLook w:val="04A0" w:firstRow="1" w:lastRow="0" w:firstColumn="1" w:lastColumn="0" w:noHBand="0" w:noVBand="1"/>
      </w:tblPr>
      <w:tblGrid>
        <w:gridCol w:w="2269"/>
        <w:gridCol w:w="2270"/>
        <w:gridCol w:w="5667"/>
      </w:tblGrid>
      <w:tr w:rsidR="008943E0" w:rsidRPr="00426F12" w14:paraId="66807761" w14:textId="50AB722C" w:rsidTr="7F63A388">
        <w:tc>
          <w:tcPr>
            <w:tcW w:w="2269" w:type="dxa"/>
            <w:shd w:val="clear" w:color="auto" w:fill="C6D9F1" w:themeFill="text2" w:themeFillTint="33"/>
          </w:tcPr>
          <w:p w14:paraId="20E044FB" w14:textId="34833E8B" w:rsidR="008943E0" w:rsidRPr="00426F12" w:rsidRDefault="008943E0" w:rsidP="512D8FDA">
            <w:pPr>
              <w:rPr>
                <w:rFonts w:cstheme="minorHAnsi"/>
                <w:b/>
                <w:bCs/>
                <w:color w:val="000000" w:themeColor="text1"/>
                <w:sz w:val="24"/>
                <w:szCs w:val="24"/>
              </w:rPr>
            </w:pPr>
            <w:r w:rsidRPr="00426F12">
              <w:rPr>
                <w:rFonts w:cstheme="minorHAnsi"/>
                <w:b/>
                <w:bCs/>
                <w:color w:val="000000" w:themeColor="text1"/>
                <w:sz w:val="24"/>
                <w:szCs w:val="24"/>
              </w:rPr>
              <w:t xml:space="preserve">Date: </w:t>
            </w:r>
            <w:r w:rsidR="00864F62" w:rsidRPr="00426F12">
              <w:rPr>
                <w:rFonts w:cstheme="minorHAnsi"/>
                <w:b/>
                <w:bCs/>
                <w:color w:val="000000" w:themeColor="text1"/>
                <w:sz w:val="24"/>
                <w:szCs w:val="24"/>
              </w:rPr>
              <w:t>06/09</w:t>
            </w:r>
            <w:r w:rsidR="0022260B" w:rsidRPr="00426F12">
              <w:rPr>
                <w:rFonts w:cstheme="minorHAnsi"/>
                <w:b/>
                <w:bCs/>
                <w:color w:val="000000" w:themeColor="text1"/>
                <w:sz w:val="24"/>
                <w:szCs w:val="24"/>
              </w:rPr>
              <w:t>/2025</w:t>
            </w:r>
          </w:p>
        </w:tc>
        <w:tc>
          <w:tcPr>
            <w:tcW w:w="2270" w:type="dxa"/>
            <w:shd w:val="clear" w:color="auto" w:fill="C6D9F1" w:themeFill="text2" w:themeFillTint="33"/>
          </w:tcPr>
          <w:p w14:paraId="56C308EE" w14:textId="5C474865" w:rsidR="008943E0" w:rsidRPr="00426F12" w:rsidRDefault="008943E0" w:rsidP="00BE2EE1">
            <w:pPr>
              <w:rPr>
                <w:rFonts w:cstheme="minorHAnsi"/>
                <w:b/>
                <w:color w:val="000000" w:themeColor="text1"/>
                <w:sz w:val="24"/>
                <w:szCs w:val="24"/>
              </w:rPr>
            </w:pPr>
            <w:r w:rsidRPr="00426F12">
              <w:rPr>
                <w:rFonts w:cstheme="minorHAnsi"/>
                <w:b/>
                <w:color w:val="000000" w:themeColor="text1"/>
                <w:sz w:val="24"/>
                <w:szCs w:val="24"/>
              </w:rPr>
              <w:t>Time: 1:00 PM</w:t>
            </w:r>
          </w:p>
        </w:tc>
        <w:tc>
          <w:tcPr>
            <w:tcW w:w="5667" w:type="dxa"/>
            <w:shd w:val="clear" w:color="auto" w:fill="C6D9F1" w:themeFill="text2" w:themeFillTint="33"/>
          </w:tcPr>
          <w:p w14:paraId="39ED7A7A" w14:textId="18961A8C" w:rsidR="008943E0" w:rsidRPr="00426F12" w:rsidRDefault="008943E0" w:rsidP="512D8FDA">
            <w:pPr>
              <w:rPr>
                <w:rFonts w:cstheme="minorHAnsi"/>
                <w:b/>
                <w:bCs/>
                <w:color w:val="000000" w:themeColor="text1"/>
                <w:sz w:val="24"/>
                <w:szCs w:val="24"/>
              </w:rPr>
            </w:pPr>
            <w:r w:rsidRPr="00426F12">
              <w:rPr>
                <w:rFonts w:cstheme="minorHAnsi"/>
                <w:b/>
                <w:bCs/>
                <w:color w:val="000000" w:themeColor="text1"/>
                <w:sz w:val="24"/>
                <w:szCs w:val="24"/>
              </w:rPr>
              <w:t>Location: 7 Cedars Hotel, Jamestown S’Klallam</w:t>
            </w:r>
          </w:p>
        </w:tc>
      </w:tr>
      <w:tr w:rsidR="008943E0" w:rsidRPr="00426F12" w14:paraId="690C011E" w14:textId="4A255235" w:rsidTr="7F63A388">
        <w:trPr>
          <w:trHeight w:val="2766"/>
        </w:trPr>
        <w:tc>
          <w:tcPr>
            <w:tcW w:w="10206" w:type="dxa"/>
            <w:gridSpan w:val="3"/>
          </w:tcPr>
          <w:p w14:paraId="60BBEBD6" w14:textId="74368950" w:rsidR="407F41E3" w:rsidRPr="00426F12" w:rsidRDefault="407F41E3" w:rsidP="407F41E3">
            <w:pPr>
              <w:rPr>
                <w:rFonts w:eastAsia="Times New Roman" w:cstheme="minorHAnsi"/>
                <w:b/>
                <w:bCs/>
              </w:rPr>
            </w:pPr>
          </w:p>
          <w:p w14:paraId="6C8ED0C8" w14:textId="3FD9DE67" w:rsidR="008943E0" w:rsidRPr="00426F12" w:rsidRDefault="008943E0" w:rsidP="6EB8A175">
            <w:pPr>
              <w:textAlignment w:val="baseline"/>
              <w:rPr>
                <w:rFonts w:eastAsia="Times New Roman" w:cstheme="minorHAnsi"/>
                <w:i/>
                <w:iCs/>
                <w:color w:val="FF0000"/>
              </w:rPr>
            </w:pPr>
            <w:r w:rsidRPr="00426F12">
              <w:rPr>
                <w:rFonts w:eastAsia="Times New Roman" w:cstheme="minorHAnsi"/>
                <w:b/>
                <w:bCs/>
              </w:rPr>
              <w:t>Chair</w:t>
            </w:r>
            <w:r w:rsidR="1434DE04" w:rsidRPr="00426F12">
              <w:rPr>
                <w:rFonts w:eastAsia="Times New Roman" w:cstheme="minorHAnsi"/>
                <w:b/>
                <w:bCs/>
              </w:rPr>
              <w:t xml:space="preserve"> In-Person</w:t>
            </w:r>
            <w:r w:rsidRPr="00426F12">
              <w:rPr>
                <w:rFonts w:eastAsia="Times New Roman" w:cstheme="minorHAnsi"/>
                <w:b/>
                <w:bCs/>
              </w:rPr>
              <w:t>: </w:t>
            </w:r>
            <w:r w:rsidR="3E205264" w:rsidRPr="00426F12">
              <w:rPr>
                <w:rFonts w:eastAsia="Times New Roman" w:cstheme="minorHAnsi"/>
                <w:color w:val="000000" w:themeColor="text1"/>
              </w:rPr>
              <w:t xml:space="preserve">Heidi Anderson, </w:t>
            </w:r>
            <w:r w:rsidR="3E205264" w:rsidRPr="00426F12">
              <w:rPr>
                <w:rFonts w:eastAsia="Times New Roman" w:cstheme="minorHAnsi"/>
                <w:i/>
                <w:iCs/>
                <w:color w:val="000000" w:themeColor="text1"/>
              </w:rPr>
              <w:t>Forks Community Hospital</w:t>
            </w:r>
          </w:p>
          <w:p w14:paraId="4B91A980" w14:textId="3637D70F" w:rsidR="7F63A388" w:rsidRPr="00426F12" w:rsidRDefault="7F63A388" w:rsidP="7F63A388">
            <w:pPr>
              <w:rPr>
                <w:rFonts w:eastAsia="Times New Roman" w:cstheme="minorHAnsi"/>
                <w:i/>
                <w:iCs/>
                <w:color w:val="000000" w:themeColor="text1"/>
              </w:rPr>
            </w:pPr>
          </w:p>
          <w:p w14:paraId="5646E730" w14:textId="77777777" w:rsidR="00976908" w:rsidRPr="00426F12" w:rsidRDefault="3FD84064" w:rsidP="7F63A388">
            <w:pPr>
              <w:textAlignment w:val="baseline"/>
              <w:rPr>
                <w:rFonts w:eastAsia="Times New Roman" w:cstheme="minorHAnsi"/>
                <w:color w:val="000000"/>
                <w:shd w:val="clear" w:color="auto" w:fill="FFFFFF"/>
              </w:rPr>
            </w:pPr>
            <w:r w:rsidRPr="00426F12">
              <w:rPr>
                <w:rFonts w:eastAsia="Times New Roman" w:cstheme="minorHAnsi"/>
                <w:b/>
                <w:bCs/>
              </w:rPr>
              <w:t xml:space="preserve">Voting </w:t>
            </w:r>
            <w:r w:rsidR="008943E0" w:rsidRPr="00426F12">
              <w:rPr>
                <w:rFonts w:eastAsia="Times New Roman" w:cstheme="minorHAnsi"/>
                <w:b/>
                <w:bCs/>
              </w:rPr>
              <w:t>Members Attended</w:t>
            </w:r>
            <w:r w:rsidR="48BAF8F0" w:rsidRPr="00426F12">
              <w:rPr>
                <w:rFonts w:eastAsia="Times New Roman" w:cstheme="minorHAnsi"/>
                <w:b/>
                <w:bCs/>
              </w:rPr>
              <w:t xml:space="preserve"> In-Person</w:t>
            </w:r>
            <w:r w:rsidR="008943E0" w:rsidRPr="00426F12">
              <w:rPr>
                <w:rFonts w:eastAsia="Times New Roman" w:cstheme="minorHAnsi"/>
                <w:b/>
                <w:bCs/>
              </w:rPr>
              <w:t>:</w:t>
            </w:r>
            <w:r w:rsidR="008943E0" w:rsidRPr="00426F12">
              <w:rPr>
                <w:rFonts w:eastAsia="Times New Roman" w:cstheme="minorHAnsi"/>
                <w:color w:val="000000"/>
                <w:shd w:val="clear" w:color="auto" w:fill="FFFFFF"/>
              </w:rPr>
              <w:t> </w:t>
            </w:r>
          </w:p>
          <w:p w14:paraId="68650A19" w14:textId="71425285" w:rsidR="00A90023" w:rsidRPr="00426F12" w:rsidRDefault="00A90023" w:rsidP="00D11617">
            <w:pPr>
              <w:rPr>
                <w:rFonts w:eastAsia="Times New Roman" w:cstheme="minorHAnsi"/>
                <w:i/>
                <w:iCs/>
              </w:rPr>
            </w:pPr>
            <w:r w:rsidRPr="00426F12">
              <w:rPr>
                <w:rFonts w:eastAsia="Times New Roman" w:cstheme="minorHAnsi"/>
              </w:rPr>
              <w:t xml:space="preserve">Apple Martine, </w:t>
            </w:r>
            <w:r w:rsidRPr="00426F12">
              <w:rPr>
                <w:rFonts w:eastAsia="Times New Roman" w:cstheme="minorHAnsi"/>
                <w:i/>
                <w:iCs/>
              </w:rPr>
              <w:t xml:space="preserve">Jefferson County Public Health; </w:t>
            </w:r>
            <w:r w:rsidR="00297EC1" w:rsidRPr="00426F12">
              <w:rPr>
                <w:rFonts w:eastAsia="Times New Roman" w:cstheme="minorHAnsi"/>
                <w:color w:val="000000"/>
                <w:shd w:val="clear" w:color="auto" w:fill="FFFFFF"/>
              </w:rPr>
              <w:t xml:space="preserve">Bobby </w:t>
            </w:r>
            <w:r w:rsidR="2BD04BF7" w:rsidRPr="00426F12">
              <w:rPr>
                <w:rFonts w:eastAsia="Times New Roman" w:cstheme="minorHAnsi"/>
                <w:color w:val="000000"/>
                <w:shd w:val="clear" w:color="auto" w:fill="FFFFFF"/>
              </w:rPr>
              <w:t>Stone</w:t>
            </w:r>
            <w:r w:rsidR="00297EC1" w:rsidRPr="00426F12">
              <w:rPr>
                <w:rFonts w:eastAsia="Times New Roman" w:cstheme="minorHAnsi"/>
                <w:color w:val="000000"/>
                <w:shd w:val="clear" w:color="auto" w:fill="FFFFFF"/>
              </w:rPr>
              <w:t>, </w:t>
            </w:r>
            <w:r w:rsidR="00297EC1" w:rsidRPr="00426F12">
              <w:rPr>
                <w:rFonts w:eastAsia="Times New Roman" w:cstheme="minorHAnsi"/>
                <w:i/>
                <w:iCs/>
                <w:color w:val="000000"/>
                <w:shd w:val="clear" w:color="auto" w:fill="FFFFFF"/>
              </w:rPr>
              <w:t>Olympic Medical Center</w:t>
            </w:r>
            <w:r w:rsidR="00297EC1" w:rsidRPr="00426F12">
              <w:rPr>
                <w:rFonts w:eastAsia="Times New Roman" w:cstheme="minorHAnsi"/>
                <w:color w:val="000000"/>
                <w:shd w:val="clear" w:color="auto" w:fill="FFFFFF"/>
              </w:rPr>
              <w:t>;</w:t>
            </w:r>
            <w:r w:rsidR="5FF4E171" w:rsidRPr="00426F12">
              <w:rPr>
                <w:rFonts w:eastAsia="Times New Roman" w:cstheme="minorHAnsi"/>
                <w:color w:val="000000"/>
                <w:shd w:val="clear" w:color="auto" w:fill="FFFFFF"/>
              </w:rPr>
              <w:t xml:space="preserve"> </w:t>
            </w:r>
            <w:r w:rsidR="008943E0" w:rsidRPr="00426F12">
              <w:rPr>
                <w:rFonts w:eastAsia="Times New Roman" w:cstheme="minorHAnsi"/>
                <w:color w:val="000000"/>
                <w:shd w:val="clear" w:color="auto" w:fill="FFFFFF"/>
              </w:rPr>
              <w:t>Brent Simcosky, </w:t>
            </w:r>
            <w:r w:rsidR="008943E0" w:rsidRPr="00426F12">
              <w:rPr>
                <w:rFonts w:eastAsia="Times New Roman" w:cstheme="minorHAnsi"/>
                <w:i/>
                <w:iCs/>
                <w:color w:val="000000"/>
                <w:shd w:val="clear" w:color="auto" w:fill="FFFFFF"/>
              </w:rPr>
              <w:t>Jamestown S’Klallam Tribe</w:t>
            </w:r>
            <w:r w:rsidR="008943E0" w:rsidRPr="00426F12">
              <w:rPr>
                <w:rFonts w:eastAsia="Times New Roman" w:cstheme="minorHAnsi"/>
                <w:color w:val="000000"/>
                <w:shd w:val="clear" w:color="auto" w:fill="FFFFFF"/>
              </w:rPr>
              <w:t xml:space="preserve">; </w:t>
            </w:r>
            <w:r w:rsidRPr="00AE53B1">
              <w:rPr>
                <w:rFonts w:eastAsia="Calibri" w:cstheme="minorHAnsi"/>
                <w:color w:val="000000" w:themeColor="text1"/>
              </w:rPr>
              <w:t xml:space="preserve">Brian Burwell, </w:t>
            </w:r>
            <w:r w:rsidRPr="00AE53B1">
              <w:rPr>
                <w:rFonts w:eastAsia="Calibri" w:cstheme="minorHAnsi"/>
                <w:i/>
                <w:iCs/>
                <w:color w:val="000000" w:themeColor="text1"/>
              </w:rPr>
              <w:t>Suquamish Tribe</w:t>
            </w:r>
            <w:r w:rsidR="00D11617" w:rsidRPr="00AE53B1">
              <w:rPr>
                <w:rFonts w:eastAsia="Calibri" w:cstheme="minorHAnsi"/>
                <w:i/>
                <w:iCs/>
                <w:color w:val="000000" w:themeColor="text1"/>
              </w:rPr>
              <w:t xml:space="preserve">; </w:t>
            </w:r>
            <w:r w:rsidRPr="00426F12">
              <w:rPr>
                <w:rFonts w:eastAsiaTheme="minorEastAsia" w:cstheme="minorHAnsi"/>
                <w:color w:val="000000"/>
                <w:shd w:val="clear" w:color="auto" w:fill="FFFFFF"/>
              </w:rPr>
              <w:t xml:space="preserve">G’Nell Ashley, </w:t>
            </w:r>
            <w:r w:rsidRPr="00426F12">
              <w:rPr>
                <w:rFonts w:eastAsiaTheme="minorEastAsia" w:cstheme="minorHAnsi"/>
                <w:i/>
                <w:iCs/>
                <w:color w:val="000000"/>
                <w:shd w:val="clear" w:color="auto" w:fill="FFFFFF"/>
              </w:rPr>
              <w:t>Reflections Counseling</w:t>
            </w:r>
            <w:r w:rsidRPr="00426F12">
              <w:rPr>
                <w:rFonts w:eastAsiaTheme="minorEastAsia" w:cstheme="minorHAnsi"/>
                <w:color w:val="000000"/>
                <w:shd w:val="clear" w:color="auto" w:fill="FFFFFF"/>
              </w:rPr>
              <w:t>;</w:t>
            </w:r>
            <w:r w:rsidR="00EC797F" w:rsidRPr="00426F12">
              <w:rPr>
                <w:rFonts w:eastAsiaTheme="minorEastAsia" w:cstheme="minorHAnsi"/>
                <w:i/>
                <w:iCs/>
                <w:color w:val="000000"/>
                <w:shd w:val="clear" w:color="auto" w:fill="FFFFFF"/>
              </w:rPr>
              <w:t xml:space="preserve">; </w:t>
            </w:r>
            <w:r w:rsidRPr="00426F12">
              <w:rPr>
                <w:rFonts w:eastAsiaTheme="minorEastAsia" w:cstheme="minorHAnsi"/>
                <w:color w:val="000000"/>
                <w:shd w:val="clear" w:color="auto" w:fill="FFFFFF"/>
              </w:rPr>
              <w:t>Jody Moss;</w:t>
            </w:r>
            <w:r w:rsidR="00D11617" w:rsidRPr="00426F12">
              <w:rPr>
                <w:rFonts w:eastAsiaTheme="minorEastAsia" w:cstheme="minorHAnsi"/>
                <w:color w:val="000000"/>
                <w:shd w:val="clear" w:color="auto" w:fill="FFFFFF"/>
              </w:rPr>
              <w:t xml:space="preserve"> </w:t>
            </w:r>
            <w:r w:rsidR="003A2E3A" w:rsidRPr="00426F12">
              <w:rPr>
                <w:rFonts w:eastAsia="Times New Roman" w:cstheme="minorHAnsi"/>
              </w:rPr>
              <w:t>Roy Walker</w:t>
            </w:r>
            <w:r w:rsidR="00EC797F" w:rsidRPr="00426F12">
              <w:rPr>
                <w:rFonts w:eastAsia="Times New Roman" w:cstheme="minorHAnsi"/>
              </w:rPr>
              <w:t xml:space="preserve">; </w:t>
            </w:r>
            <w:r w:rsidR="0CF956E1" w:rsidRPr="00AE53B1">
              <w:rPr>
                <w:rFonts w:eastAsia="Calibri" w:cstheme="minorHAnsi"/>
                <w:color w:val="000000" w:themeColor="text1"/>
              </w:rPr>
              <w:t xml:space="preserve">Tanya MacNeil, </w:t>
            </w:r>
            <w:r w:rsidR="0CF956E1" w:rsidRPr="00AE53B1">
              <w:rPr>
                <w:rFonts w:eastAsia="Calibri" w:cstheme="minorHAnsi"/>
                <w:i/>
                <w:iCs/>
                <w:color w:val="000000" w:themeColor="text1"/>
              </w:rPr>
              <w:t>West End Outreach Service</w:t>
            </w:r>
            <w:r w:rsidR="00542295" w:rsidRPr="00AE53B1">
              <w:rPr>
                <w:rFonts w:eastAsia="Calibri" w:cstheme="minorHAnsi"/>
                <w:i/>
                <w:iCs/>
                <w:color w:val="000000" w:themeColor="text1"/>
              </w:rPr>
              <w:t>s</w:t>
            </w:r>
            <w:r w:rsidR="00D11617" w:rsidRPr="00AE53B1">
              <w:rPr>
                <w:rFonts w:eastAsia="Calibri" w:cstheme="minorHAnsi"/>
                <w:i/>
                <w:iCs/>
                <w:color w:val="000000" w:themeColor="text1"/>
              </w:rPr>
              <w:t xml:space="preserve">; </w:t>
            </w:r>
            <w:r w:rsidRPr="00AE53B1">
              <w:rPr>
                <w:rFonts w:eastAsia="Calibri" w:cstheme="minorHAnsi"/>
                <w:color w:val="000000" w:themeColor="text1"/>
              </w:rPr>
              <w:t xml:space="preserve">Stormy Howell, </w:t>
            </w:r>
            <w:r w:rsidRPr="00AE53B1">
              <w:rPr>
                <w:rFonts w:eastAsia="Calibri" w:cstheme="minorHAnsi"/>
                <w:i/>
                <w:iCs/>
                <w:color w:val="000000" w:themeColor="text1"/>
              </w:rPr>
              <w:t>Lower Elwha Klallam Tribe</w:t>
            </w:r>
            <w:r w:rsidR="00D11617" w:rsidRPr="00AE53B1">
              <w:rPr>
                <w:rFonts w:eastAsia="Calibri" w:cstheme="minorHAnsi"/>
                <w:i/>
                <w:iCs/>
                <w:color w:val="000000" w:themeColor="text1"/>
              </w:rPr>
              <w:t xml:space="preserve">; </w:t>
            </w:r>
            <w:r w:rsidRPr="00AE53B1">
              <w:rPr>
                <w:rFonts w:eastAsia="Calibri" w:cstheme="minorHAnsi"/>
                <w:color w:val="000000" w:themeColor="text1"/>
              </w:rPr>
              <w:t>Susan</w:t>
            </w:r>
            <w:r w:rsidRPr="00AE53B1">
              <w:rPr>
                <w:rFonts w:eastAsia="Calibri" w:cstheme="minorHAnsi"/>
                <w:i/>
                <w:iCs/>
                <w:color w:val="000000" w:themeColor="text1"/>
              </w:rPr>
              <w:t xml:space="preserve"> </w:t>
            </w:r>
            <w:r w:rsidRPr="00AE53B1">
              <w:rPr>
                <w:rFonts w:eastAsia="Calibri" w:cstheme="minorHAnsi"/>
                <w:color w:val="000000" w:themeColor="text1"/>
              </w:rPr>
              <w:t>Buell</w:t>
            </w:r>
            <w:r w:rsidRPr="00AE53B1">
              <w:rPr>
                <w:rFonts w:eastAsia="Calibri" w:cstheme="minorHAnsi"/>
                <w:i/>
                <w:iCs/>
                <w:color w:val="000000" w:themeColor="text1"/>
              </w:rPr>
              <w:t>, YMCA of Pierce and Kitsap Counties</w:t>
            </w:r>
          </w:p>
          <w:p w14:paraId="30E3B05F" w14:textId="21A782C0" w:rsidR="00FE0F31" w:rsidRPr="00426F12" w:rsidRDefault="00FE0F31" w:rsidP="7F63A388">
            <w:pPr>
              <w:rPr>
                <w:rFonts w:eastAsia="Times New Roman" w:cstheme="minorHAnsi"/>
              </w:rPr>
            </w:pPr>
          </w:p>
          <w:p w14:paraId="34CD58C0" w14:textId="0BC6756E" w:rsidR="3C1B2565" w:rsidRPr="00426F12" w:rsidRDefault="2DB98C6A" w:rsidP="7F63A388">
            <w:pPr>
              <w:rPr>
                <w:rFonts w:eastAsia="Times New Roman" w:cstheme="minorHAnsi"/>
                <w:b/>
                <w:bCs/>
              </w:rPr>
            </w:pPr>
            <w:r w:rsidRPr="00426F12">
              <w:rPr>
                <w:rFonts w:eastAsia="Times New Roman" w:cstheme="minorHAnsi"/>
                <w:b/>
                <w:bCs/>
              </w:rPr>
              <w:t xml:space="preserve">Voting </w:t>
            </w:r>
            <w:r w:rsidR="3C1B2565" w:rsidRPr="00426F12">
              <w:rPr>
                <w:rFonts w:eastAsia="Times New Roman" w:cstheme="minorHAnsi"/>
                <w:b/>
                <w:bCs/>
              </w:rPr>
              <w:t>Members</w:t>
            </w:r>
            <w:r w:rsidR="3C1B2565" w:rsidRPr="00426F12">
              <w:rPr>
                <w:rFonts w:eastAsia="Times New Roman" w:cstheme="minorHAnsi"/>
              </w:rPr>
              <w:t> </w:t>
            </w:r>
            <w:r w:rsidR="3C1B2565" w:rsidRPr="00426F12">
              <w:rPr>
                <w:rFonts w:eastAsia="Times New Roman" w:cstheme="minorHAnsi"/>
                <w:b/>
                <w:bCs/>
              </w:rPr>
              <w:t>Attended</w:t>
            </w:r>
            <w:r w:rsidR="3C1B2565" w:rsidRPr="00426F12">
              <w:rPr>
                <w:rFonts w:eastAsia="Times New Roman" w:cstheme="minorHAnsi"/>
              </w:rPr>
              <w:t> </w:t>
            </w:r>
            <w:r w:rsidR="3C1B2565" w:rsidRPr="00426F12">
              <w:rPr>
                <w:rFonts w:eastAsia="Times New Roman" w:cstheme="minorHAnsi"/>
                <w:b/>
                <w:bCs/>
              </w:rPr>
              <w:t>Virtually</w:t>
            </w:r>
            <w:r w:rsidR="3C1B2565" w:rsidRPr="00426F12">
              <w:rPr>
                <w:rFonts w:eastAsia="Times New Roman" w:cstheme="minorHAnsi"/>
              </w:rPr>
              <w:t>: </w:t>
            </w:r>
          </w:p>
          <w:p w14:paraId="1B775BA8" w14:textId="4EF89CD4" w:rsidR="00A90023" w:rsidRPr="00AE53B1" w:rsidRDefault="00FE0F31" w:rsidP="00D11617">
            <w:pPr>
              <w:rPr>
                <w:rFonts w:eastAsia="Calibri" w:cstheme="minorHAnsi"/>
                <w:color w:val="000000" w:themeColor="text1"/>
              </w:rPr>
            </w:pPr>
            <w:r w:rsidRPr="00AE53B1">
              <w:rPr>
                <w:rFonts w:eastAsia="Calibri" w:cstheme="minorHAnsi"/>
                <w:color w:val="000000" w:themeColor="text1"/>
              </w:rPr>
              <w:t>Amy Browning,</w:t>
            </w:r>
            <w:r w:rsidRPr="00426F12">
              <w:rPr>
                <w:rFonts w:eastAsia="Times New Roman" w:cstheme="minorHAnsi"/>
                <w:i/>
                <w:iCs/>
                <w:color w:val="000000" w:themeColor="text1"/>
              </w:rPr>
              <w:t xml:space="preserve"> Salish Behavioral Health Administrative Services Organization;</w:t>
            </w:r>
            <w:r w:rsidRPr="00AE53B1">
              <w:rPr>
                <w:rFonts w:eastAsia="Calibri" w:cstheme="minorHAnsi"/>
                <w:color w:val="000000" w:themeColor="text1"/>
              </w:rPr>
              <w:t xml:space="preserve"> </w:t>
            </w:r>
            <w:r w:rsidR="00A90023" w:rsidRPr="00426F12">
              <w:rPr>
                <w:rFonts w:eastAsia="Times New Roman" w:cstheme="minorHAnsi"/>
                <w:color w:val="000000"/>
                <w:shd w:val="clear" w:color="auto" w:fill="FFFFFF"/>
              </w:rPr>
              <w:t xml:space="preserve">Beth Johnson, </w:t>
            </w:r>
            <w:r w:rsidR="00A90023" w:rsidRPr="00426F12">
              <w:rPr>
                <w:rFonts w:eastAsia="Times New Roman" w:cstheme="minorHAnsi"/>
                <w:i/>
                <w:iCs/>
                <w:color w:val="000000"/>
                <w:shd w:val="clear" w:color="auto" w:fill="FFFFFF"/>
              </w:rPr>
              <w:t>Coordinated Care;</w:t>
            </w:r>
          </w:p>
          <w:p w14:paraId="46E3EE34" w14:textId="3B0816CA" w:rsidR="006A4CFD" w:rsidRPr="00426F12" w:rsidRDefault="00A90023" w:rsidP="003A2E3A">
            <w:pPr>
              <w:textAlignment w:val="baseline"/>
              <w:rPr>
                <w:rFonts w:eastAsia="Times New Roman" w:cstheme="minorHAnsi"/>
                <w:i/>
                <w:iCs/>
                <w:color w:val="000000"/>
                <w:shd w:val="clear" w:color="auto" w:fill="FFFFFF"/>
              </w:rPr>
            </w:pPr>
            <w:r w:rsidRPr="00426F12">
              <w:rPr>
                <w:rFonts w:eastAsia="Times New Roman" w:cstheme="minorHAnsi"/>
                <w:color w:val="000000"/>
                <w:shd w:val="clear" w:color="auto" w:fill="FFFFFF"/>
              </w:rPr>
              <w:t xml:space="preserve">Holly Morgan, </w:t>
            </w:r>
            <w:r w:rsidRPr="00426F12">
              <w:rPr>
                <w:rFonts w:eastAsia="Times New Roman" w:cstheme="minorHAnsi"/>
                <w:i/>
                <w:iCs/>
                <w:color w:val="000000"/>
                <w:shd w:val="clear" w:color="auto" w:fill="FFFFFF"/>
              </w:rPr>
              <w:t>OlyC</w:t>
            </w:r>
            <w:r w:rsidR="00542295" w:rsidRPr="00426F12">
              <w:rPr>
                <w:rFonts w:eastAsia="Times New Roman" w:cstheme="minorHAnsi"/>
                <w:i/>
                <w:iCs/>
                <w:color w:val="000000"/>
                <w:shd w:val="clear" w:color="auto" w:fill="FFFFFF"/>
              </w:rPr>
              <w:t>AP</w:t>
            </w:r>
            <w:r w:rsidR="00D11617" w:rsidRPr="00426F12">
              <w:rPr>
                <w:rFonts w:eastAsia="Times New Roman" w:cstheme="minorHAnsi"/>
                <w:i/>
                <w:iCs/>
                <w:color w:val="000000"/>
                <w:shd w:val="clear" w:color="auto" w:fill="FFFFFF"/>
              </w:rPr>
              <w:t xml:space="preserve">; </w:t>
            </w:r>
            <w:r w:rsidR="00FE0F31" w:rsidRPr="00426F12">
              <w:rPr>
                <w:rFonts w:eastAsia="Times New Roman" w:cstheme="minorHAnsi"/>
                <w:color w:val="000000"/>
                <w:shd w:val="clear" w:color="auto" w:fill="FFFFFF"/>
              </w:rPr>
              <w:t>Jennifer Kreidler-Moss, </w:t>
            </w:r>
            <w:r w:rsidR="00FE0F31" w:rsidRPr="00426F12">
              <w:rPr>
                <w:rFonts w:eastAsia="Times New Roman" w:cstheme="minorHAnsi"/>
                <w:i/>
                <w:iCs/>
                <w:color w:val="000000"/>
                <w:shd w:val="clear" w:color="auto" w:fill="FFFFFF"/>
              </w:rPr>
              <w:t>Peninsula Community Health Services</w:t>
            </w:r>
            <w:r w:rsidR="00FE0F31" w:rsidRPr="00426F12">
              <w:rPr>
                <w:rFonts w:eastAsia="Times New Roman" w:cstheme="minorHAnsi"/>
                <w:i/>
                <w:iCs/>
                <w:color w:val="000000" w:themeColor="text1"/>
              </w:rPr>
              <w:t>;</w:t>
            </w:r>
            <w:r w:rsidR="00FE0F31" w:rsidRPr="00426F12">
              <w:rPr>
                <w:rFonts w:eastAsia="Times New Roman" w:cstheme="minorHAnsi"/>
                <w:color w:val="000000" w:themeColor="text1"/>
              </w:rPr>
              <w:t xml:space="preserve"> </w:t>
            </w:r>
            <w:r w:rsidRPr="00426F12">
              <w:rPr>
                <w:rFonts w:eastAsia="Times New Roman" w:cstheme="minorHAnsi"/>
                <w:color w:val="000000" w:themeColor="text1"/>
              </w:rPr>
              <w:t xml:space="preserve">Rosalie Apalisok, </w:t>
            </w:r>
            <w:r w:rsidRPr="00AE53B1">
              <w:rPr>
                <w:rFonts w:eastAsia="Calibri" w:cstheme="minorHAnsi"/>
                <w:i/>
                <w:iCs/>
                <w:color w:val="000000" w:themeColor="text1"/>
              </w:rPr>
              <w:t>St. Michael Medical Center</w:t>
            </w:r>
          </w:p>
          <w:p w14:paraId="23CF9A9F" w14:textId="77777777" w:rsidR="00FE0F31" w:rsidRPr="00426F12" w:rsidRDefault="00FE0F31" w:rsidP="4822C2FB">
            <w:pPr>
              <w:rPr>
                <w:rFonts w:eastAsia="Times New Roman" w:cstheme="minorHAnsi"/>
                <w:b/>
                <w:bCs/>
              </w:rPr>
            </w:pPr>
          </w:p>
          <w:p w14:paraId="26ACF622" w14:textId="77777777" w:rsidR="00976908" w:rsidRPr="00AE53B1" w:rsidRDefault="008943E0" w:rsidP="7F63A388">
            <w:pPr>
              <w:textAlignment w:val="baseline"/>
              <w:rPr>
                <w:rFonts w:eastAsia="Calibri" w:cstheme="minorHAnsi"/>
                <w:color w:val="000000" w:themeColor="text1"/>
              </w:rPr>
            </w:pPr>
            <w:r w:rsidRPr="00426F12">
              <w:rPr>
                <w:rFonts w:eastAsia="Times New Roman" w:cstheme="minorHAnsi"/>
                <w:b/>
                <w:bCs/>
                <w:color w:val="000000"/>
                <w:shd w:val="clear" w:color="auto" w:fill="FFFFFF"/>
              </w:rPr>
              <w:t>Non-Voting Members</w:t>
            </w:r>
            <w:r w:rsidRPr="00426F12">
              <w:rPr>
                <w:rFonts w:eastAsia="Times New Roman" w:cstheme="minorHAnsi"/>
                <w:color w:val="000000"/>
                <w:shd w:val="clear" w:color="auto" w:fill="FFFFFF"/>
              </w:rPr>
              <w:t> </w:t>
            </w:r>
            <w:r w:rsidRPr="00426F12">
              <w:rPr>
                <w:rFonts w:eastAsia="Times New Roman" w:cstheme="minorHAnsi"/>
                <w:b/>
                <w:bCs/>
                <w:color w:val="000000"/>
                <w:shd w:val="clear" w:color="auto" w:fill="FFFFFF"/>
              </w:rPr>
              <w:t>Attended</w:t>
            </w:r>
            <w:r w:rsidR="3FD947FC" w:rsidRPr="00426F12">
              <w:rPr>
                <w:rFonts w:eastAsia="Times New Roman" w:cstheme="minorHAnsi"/>
                <w:b/>
                <w:bCs/>
                <w:color w:val="000000"/>
                <w:shd w:val="clear" w:color="auto" w:fill="FFFFFF"/>
              </w:rPr>
              <w:t xml:space="preserve"> In-Person</w:t>
            </w:r>
            <w:r w:rsidRPr="00426F12">
              <w:rPr>
                <w:rFonts w:eastAsia="Times New Roman" w:cstheme="minorHAnsi"/>
                <w:color w:val="000000"/>
                <w:shd w:val="clear" w:color="auto" w:fill="FFFFFF"/>
              </w:rPr>
              <w:t>: </w:t>
            </w:r>
            <w:r w:rsidR="77F8E94B" w:rsidRPr="00AE53B1">
              <w:rPr>
                <w:rFonts w:eastAsia="Calibri" w:cstheme="minorHAnsi"/>
                <w:color w:val="000000" w:themeColor="text1"/>
              </w:rPr>
              <w:t xml:space="preserve"> </w:t>
            </w:r>
          </w:p>
          <w:p w14:paraId="784521B9" w14:textId="54B4E387" w:rsidR="7F63A388" w:rsidRPr="00426F12" w:rsidRDefault="003A2E3A" w:rsidP="00EC797F">
            <w:pPr>
              <w:textAlignment w:val="baseline"/>
              <w:rPr>
                <w:rFonts w:eastAsia="Times New Roman" w:cstheme="minorHAnsi"/>
                <w:i/>
                <w:iCs/>
                <w:color w:val="000000"/>
                <w:shd w:val="clear" w:color="auto" w:fill="FFFFFF"/>
              </w:rPr>
            </w:pPr>
            <w:r w:rsidRPr="00AE53B1">
              <w:rPr>
                <w:rFonts w:eastAsia="Calibri" w:cstheme="minorHAnsi"/>
                <w:color w:val="000000" w:themeColor="text1"/>
              </w:rPr>
              <w:t xml:space="preserve"> </w:t>
            </w:r>
          </w:p>
          <w:p w14:paraId="2131419E" w14:textId="68167BF7" w:rsidR="008943E0" w:rsidRPr="00426F12" w:rsidRDefault="257D5ECB" w:rsidP="4822C2FB">
            <w:pPr>
              <w:textAlignment w:val="baseline"/>
              <w:rPr>
                <w:rFonts w:eastAsia="Times New Roman" w:cstheme="minorHAnsi"/>
                <w:b/>
                <w:bCs/>
              </w:rPr>
            </w:pPr>
            <w:r w:rsidRPr="00426F12">
              <w:rPr>
                <w:rFonts w:eastAsia="Times New Roman" w:cstheme="minorHAnsi"/>
                <w:b/>
                <w:bCs/>
              </w:rPr>
              <w:t>Non-Voting Members Attended Virtually:</w:t>
            </w:r>
          </w:p>
          <w:p w14:paraId="385DAF80" w14:textId="1A027BA0" w:rsidR="00A90023" w:rsidRPr="00426F12" w:rsidRDefault="00A90023" w:rsidP="00A90023">
            <w:pPr>
              <w:textAlignment w:val="baseline"/>
              <w:rPr>
                <w:rFonts w:eastAsia="Times New Roman" w:cstheme="minorHAnsi"/>
                <w:i/>
                <w:iCs/>
              </w:rPr>
            </w:pPr>
            <w:r w:rsidRPr="00426F12">
              <w:rPr>
                <w:rFonts w:eastAsia="Times New Roman" w:cstheme="minorHAnsi"/>
              </w:rPr>
              <w:t xml:space="preserve">Anthony Ives, </w:t>
            </w:r>
            <w:r w:rsidRPr="00426F12">
              <w:rPr>
                <w:rFonts w:eastAsia="Times New Roman" w:cstheme="minorHAnsi"/>
                <w:i/>
                <w:iCs/>
              </w:rPr>
              <w:t>Kitsap Community Resources;</w:t>
            </w:r>
            <w:r w:rsidR="00D11617" w:rsidRPr="00426F12">
              <w:rPr>
                <w:rFonts w:eastAsia="Times New Roman" w:cstheme="minorHAnsi"/>
                <w:i/>
                <w:iCs/>
              </w:rPr>
              <w:t xml:space="preserve"> </w:t>
            </w:r>
            <w:r w:rsidRPr="00426F12">
              <w:rPr>
                <w:rFonts w:eastAsia="Times New Roman" w:cstheme="minorHAnsi"/>
              </w:rPr>
              <w:t xml:space="preserve">Jake Davidson, </w:t>
            </w:r>
            <w:r w:rsidRPr="00426F12">
              <w:rPr>
                <w:rFonts w:eastAsia="Times New Roman" w:cstheme="minorHAnsi"/>
                <w:i/>
                <w:iCs/>
              </w:rPr>
              <w:t>Jefferson Healthcare;</w:t>
            </w:r>
            <w:r w:rsidR="00D11617" w:rsidRPr="00426F12">
              <w:rPr>
                <w:rFonts w:eastAsia="Times New Roman" w:cstheme="minorHAnsi"/>
                <w:i/>
                <w:iCs/>
              </w:rPr>
              <w:t xml:space="preserve"> </w:t>
            </w:r>
            <w:r w:rsidRPr="00AE53B1">
              <w:rPr>
                <w:rFonts w:eastAsia="Calibri" w:cstheme="minorHAnsi"/>
                <w:color w:val="000000" w:themeColor="text1"/>
              </w:rPr>
              <w:t xml:space="preserve">Jenny Oppelt, </w:t>
            </w:r>
            <w:r w:rsidRPr="00AE53B1">
              <w:rPr>
                <w:rFonts w:eastAsia="Calibri" w:cstheme="minorHAnsi"/>
                <w:i/>
                <w:iCs/>
                <w:color w:val="000000" w:themeColor="text1"/>
              </w:rPr>
              <w:t>Clallam County Health and Human Services</w:t>
            </w:r>
            <w:r w:rsidR="00E7365D" w:rsidRPr="00426F12">
              <w:rPr>
                <w:rFonts w:eastAsia="Times New Roman" w:cstheme="minorHAnsi"/>
                <w:i/>
                <w:iCs/>
                <w:color w:val="000000"/>
                <w:shd w:val="clear" w:color="auto" w:fill="FFFFFF"/>
              </w:rPr>
              <w:t>:</w:t>
            </w:r>
          </w:p>
          <w:p w14:paraId="7E93F3A8" w14:textId="77777777" w:rsidR="003A2E3A" w:rsidRPr="00426F12" w:rsidRDefault="003A2E3A" w:rsidP="7F63A388">
            <w:pPr>
              <w:rPr>
                <w:rFonts w:eastAsia="Times New Roman" w:cstheme="minorHAnsi"/>
                <w:b/>
                <w:bCs/>
              </w:rPr>
            </w:pPr>
          </w:p>
          <w:p w14:paraId="36E639E8" w14:textId="2951B259" w:rsidR="00976908" w:rsidRPr="00426F12" w:rsidRDefault="008943E0" w:rsidP="7F63A388">
            <w:pPr>
              <w:textAlignment w:val="baseline"/>
              <w:rPr>
                <w:rFonts w:eastAsia="Times New Roman" w:cstheme="minorHAnsi"/>
                <w:color w:val="000000"/>
                <w:shd w:val="clear" w:color="auto" w:fill="FFFFFF"/>
              </w:rPr>
            </w:pPr>
            <w:r w:rsidRPr="00426F12">
              <w:rPr>
                <w:rFonts w:eastAsia="Times New Roman" w:cstheme="minorHAnsi"/>
                <w:b/>
                <w:bCs/>
              </w:rPr>
              <w:t xml:space="preserve">Guests and Consultants Attended </w:t>
            </w:r>
            <w:r w:rsidR="14058B99" w:rsidRPr="00426F12">
              <w:rPr>
                <w:rFonts w:eastAsia="Times New Roman" w:cstheme="minorHAnsi"/>
                <w:b/>
                <w:bCs/>
              </w:rPr>
              <w:t>In-Person</w:t>
            </w:r>
            <w:r w:rsidRPr="00426F12">
              <w:rPr>
                <w:rFonts w:eastAsia="Times New Roman" w:cstheme="minorHAnsi"/>
                <w:b/>
                <w:bCs/>
              </w:rPr>
              <w:t>:</w:t>
            </w:r>
            <w:r w:rsidRPr="00426F12">
              <w:rPr>
                <w:rFonts w:eastAsia="Times New Roman" w:cstheme="minorHAnsi"/>
                <w:color w:val="000000"/>
                <w:shd w:val="clear" w:color="auto" w:fill="FFFFFF"/>
              </w:rPr>
              <w:t xml:space="preserve"> </w:t>
            </w:r>
          </w:p>
          <w:p w14:paraId="0DEC2AE0" w14:textId="2589F81E" w:rsidR="003A2E3A" w:rsidRPr="00426F12" w:rsidRDefault="00D11617" w:rsidP="00EC797F">
            <w:pPr>
              <w:textAlignment w:val="baseline"/>
              <w:rPr>
                <w:rFonts w:eastAsia="Times New Roman" w:cstheme="minorHAnsi"/>
                <w:i/>
                <w:iCs/>
                <w:color w:val="000000" w:themeColor="text1"/>
              </w:rPr>
            </w:pPr>
            <w:r w:rsidRPr="00426F12">
              <w:rPr>
                <w:rFonts w:eastAsia="Times New Roman" w:cstheme="minorHAnsi"/>
                <w:color w:val="000000" w:themeColor="text1"/>
              </w:rPr>
              <w:t xml:space="preserve">Laura Johnson, </w:t>
            </w:r>
            <w:r w:rsidRPr="00426F12">
              <w:rPr>
                <w:rFonts w:eastAsia="Times New Roman" w:cstheme="minorHAnsi"/>
                <w:i/>
                <w:iCs/>
                <w:color w:val="000000" w:themeColor="text1"/>
              </w:rPr>
              <w:t xml:space="preserve">United Healthcare Community Plan; </w:t>
            </w:r>
            <w:r w:rsidR="00EC797F" w:rsidRPr="00426F12">
              <w:rPr>
                <w:rFonts w:eastAsia="Times New Roman" w:cstheme="minorHAnsi"/>
                <w:color w:val="000000" w:themeColor="text1"/>
              </w:rPr>
              <w:t xml:space="preserve">Nanine Nicolette, </w:t>
            </w:r>
            <w:r w:rsidR="00EC797F" w:rsidRPr="00426F12">
              <w:rPr>
                <w:rFonts w:eastAsia="Times New Roman" w:cstheme="minorHAnsi"/>
                <w:i/>
                <w:iCs/>
                <w:color w:val="000000" w:themeColor="text1"/>
              </w:rPr>
              <w:t xml:space="preserve">OBHA; </w:t>
            </w:r>
            <w:r w:rsidR="00DA470D" w:rsidRPr="00426F12">
              <w:rPr>
                <w:rFonts w:eastAsia="Times New Roman" w:cstheme="minorHAnsi"/>
                <w:color w:val="000000" w:themeColor="text1"/>
              </w:rPr>
              <w:t>Tammy Reid</w:t>
            </w:r>
            <w:r w:rsidR="00DA470D" w:rsidRPr="00426F12">
              <w:rPr>
                <w:rFonts w:eastAsia="Times New Roman" w:cstheme="minorHAnsi"/>
                <w:i/>
                <w:iCs/>
                <w:color w:val="000000" w:themeColor="text1"/>
              </w:rPr>
              <w:t xml:space="preserve">, </w:t>
            </w:r>
            <w:r w:rsidR="008A5057" w:rsidRPr="00426F12">
              <w:rPr>
                <w:rFonts w:eastAsia="Times New Roman" w:cstheme="minorHAnsi"/>
                <w:i/>
                <w:iCs/>
                <w:color w:val="000000" w:themeColor="text1"/>
              </w:rPr>
              <w:t>NOHN</w:t>
            </w:r>
          </w:p>
          <w:p w14:paraId="44C1E249" w14:textId="77777777" w:rsidR="00EC797F" w:rsidRPr="00426F12" w:rsidRDefault="00EC797F" w:rsidP="7F63A388">
            <w:pPr>
              <w:rPr>
                <w:rFonts w:eastAsia="Times New Roman" w:cstheme="minorHAnsi"/>
                <w:color w:val="000000" w:themeColor="text1"/>
              </w:rPr>
            </w:pPr>
          </w:p>
          <w:p w14:paraId="25D93152" w14:textId="39006559" w:rsidR="008A5057" w:rsidRPr="00426F12" w:rsidRDefault="1AAC7F4D" w:rsidP="008A5057">
            <w:pPr>
              <w:textAlignment w:val="baseline"/>
              <w:rPr>
                <w:rFonts w:eastAsia="Times New Roman" w:cstheme="minorHAnsi"/>
                <w:i/>
                <w:iCs/>
                <w:color w:val="000000" w:themeColor="text1"/>
              </w:rPr>
            </w:pPr>
            <w:r w:rsidRPr="00426F12">
              <w:rPr>
                <w:rFonts w:eastAsia="Times New Roman" w:cstheme="minorHAnsi"/>
                <w:b/>
                <w:bCs/>
              </w:rPr>
              <w:t>Guests and Consultants Attended Virtually:</w:t>
            </w:r>
            <w:r w:rsidR="008A5057" w:rsidRPr="00426F12">
              <w:rPr>
                <w:rFonts w:eastAsia="Times New Roman" w:cstheme="minorHAnsi"/>
                <w:b/>
                <w:bCs/>
              </w:rPr>
              <w:t xml:space="preserve"> </w:t>
            </w:r>
            <w:r w:rsidR="008A5057" w:rsidRPr="00426F12">
              <w:rPr>
                <w:rFonts w:eastAsia="Times New Roman" w:cstheme="minorHAnsi"/>
                <w:color w:val="000000" w:themeColor="text1"/>
              </w:rPr>
              <w:t xml:space="preserve">Symetria Gongyin, </w:t>
            </w:r>
            <w:r w:rsidR="008A5057" w:rsidRPr="00426F12">
              <w:rPr>
                <w:rFonts w:eastAsia="Times New Roman" w:cstheme="minorHAnsi"/>
                <w:i/>
                <w:iCs/>
                <w:color w:val="000000" w:themeColor="text1"/>
              </w:rPr>
              <w:t>Coordinated Care</w:t>
            </w:r>
          </w:p>
          <w:p w14:paraId="234CA0A3" w14:textId="1845DBCD" w:rsidR="1AAC7F4D" w:rsidRPr="00AE53B1" w:rsidRDefault="1AAC7F4D" w:rsidP="7D90E950">
            <w:pPr>
              <w:rPr>
                <w:rFonts w:eastAsia="Calibri" w:cstheme="minorHAnsi"/>
                <w:i/>
                <w:iCs/>
                <w:color w:val="000000" w:themeColor="text1"/>
              </w:rPr>
            </w:pPr>
          </w:p>
          <w:p w14:paraId="35BF1D52" w14:textId="7092EFEE" w:rsidR="7F63A388" w:rsidRPr="00426F12" w:rsidRDefault="7F63A388" w:rsidP="7F63A388">
            <w:pPr>
              <w:rPr>
                <w:rFonts w:eastAsia="Times New Roman" w:cstheme="minorHAnsi"/>
                <w:b/>
                <w:bCs/>
              </w:rPr>
            </w:pPr>
          </w:p>
          <w:p w14:paraId="23DCCF5E" w14:textId="454A1044" w:rsidR="008943E0" w:rsidRPr="00426F12" w:rsidRDefault="407F41E3" w:rsidP="0E130DBD">
            <w:pPr>
              <w:rPr>
                <w:rFonts w:eastAsia="Times New Roman" w:cstheme="minorHAnsi"/>
              </w:rPr>
            </w:pPr>
            <w:r w:rsidRPr="00426F12">
              <w:rPr>
                <w:rFonts w:eastAsia="Times New Roman" w:cstheme="minorHAnsi"/>
                <w:b/>
                <w:bCs/>
              </w:rPr>
              <w:t>OCH Staff:</w:t>
            </w:r>
            <w:r w:rsidRPr="00426F12">
              <w:rPr>
                <w:rFonts w:eastAsia="Times New Roman" w:cstheme="minorHAnsi"/>
              </w:rPr>
              <w:t> Celeste Schoenthaler</w:t>
            </w:r>
            <w:r w:rsidR="1C1D5FA2" w:rsidRPr="00426F12">
              <w:rPr>
                <w:rFonts w:eastAsia="Times New Roman" w:cstheme="minorHAnsi"/>
              </w:rPr>
              <w:t>, Miranda Burger</w:t>
            </w:r>
            <w:r w:rsidR="00103AA8" w:rsidRPr="00426F12">
              <w:rPr>
                <w:rFonts w:eastAsia="Times New Roman" w:cstheme="minorHAnsi"/>
              </w:rPr>
              <w:t>, Jessica Peterson</w:t>
            </w:r>
            <w:r w:rsidR="00D11617" w:rsidRPr="00426F12">
              <w:rPr>
                <w:rFonts w:eastAsia="Times New Roman" w:cstheme="minorHAnsi"/>
              </w:rPr>
              <w:t>, Chris Hamilton, Jen Kingfisher, Jaclyn Plant</w:t>
            </w:r>
          </w:p>
        </w:tc>
      </w:tr>
    </w:tbl>
    <w:p w14:paraId="2C31FBB0" w14:textId="77777777" w:rsidR="003F2FCF" w:rsidRPr="00AE53B1" w:rsidRDefault="003F2FCF" w:rsidP="003F2FCF">
      <w:pPr>
        <w:spacing w:after="0"/>
        <w:rPr>
          <w:rFonts w:cstheme="minorHAnsi"/>
          <w:b/>
          <w:color w:val="0071A6"/>
          <w:sz w:val="24"/>
        </w:rPr>
      </w:pPr>
    </w:p>
    <w:p w14:paraId="5ADE829C" w14:textId="675B1498" w:rsidR="00BE2EE1" w:rsidRPr="00AE53B1" w:rsidRDefault="008943E0" w:rsidP="003F2FCF">
      <w:pPr>
        <w:spacing w:after="0"/>
        <w:rPr>
          <w:rFonts w:cstheme="minorHAnsi"/>
          <w:b/>
          <w:color w:val="0071A6"/>
          <w:sz w:val="24"/>
        </w:rPr>
      </w:pPr>
      <w:r w:rsidRPr="00AE53B1">
        <w:rPr>
          <w:rFonts w:cstheme="minorHAnsi"/>
          <w:b/>
          <w:color w:val="0071A6"/>
          <w:sz w:val="24"/>
        </w:rPr>
        <w:t>Minutes</w:t>
      </w:r>
    </w:p>
    <w:tbl>
      <w:tblPr>
        <w:tblStyle w:val="TableGrid"/>
        <w:tblW w:w="10206" w:type="dxa"/>
        <w:tblLook w:val="04A0" w:firstRow="1" w:lastRow="0" w:firstColumn="1" w:lastColumn="0" w:noHBand="0" w:noVBand="1"/>
      </w:tblPr>
      <w:tblGrid>
        <w:gridCol w:w="1399"/>
        <w:gridCol w:w="2571"/>
        <w:gridCol w:w="2969"/>
        <w:gridCol w:w="3267"/>
      </w:tblGrid>
      <w:tr w:rsidR="008943E0" w:rsidRPr="00426F12" w14:paraId="10AA5BC3" w14:textId="4F1CB458" w:rsidTr="0042647E">
        <w:tc>
          <w:tcPr>
            <w:tcW w:w="1399" w:type="dxa"/>
            <w:shd w:val="clear" w:color="auto" w:fill="C6D9F1" w:themeFill="text2" w:themeFillTint="33"/>
          </w:tcPr>
          <w:p w14:paraId="221E331B" w14:textId="2B7C9141" w:rsidR="008943E0" w:rsidRPr="00426F12" w:rsidRDefault="008943E0" w:rsidP="00302945">
            <w:pPr>
              <w:rPr>
                <w:rFonts w:cstheme="minorHAnsi"/>
                <w:b/>
                <w:color w:val="000000" w:themeColor="text1"/>
                <w:sz w:val="24"/>
                <w:szCs w:val="24"/>
              </w:rPr>
            </w:pPr>
            <w:r w:rsidRPr="00426F12">
              <w:rPr>
                <w:rFonts w:cstheme="minorHAnsi"/>
                <w:b/>
                <w:color w:val="000000" w:themeColor="text1"/>
                <w:sz w:val="24"/>
                <w:szCs w:val="24"/>
              </w:rPr>
              <w:t>Facilitator</w:t>
            </w:r>
          </w:p>
        </w:tc>
        <w:tc>
          <w:tcPr>
            <w:tcW w:w="2571" w:type="dxa"/>
            <w:shd w:val="clear" w:color="auto" w:fill="C6D9F1" w:themeFill="text2" w:themeFillTint="33"/>
          </w:tcPr>
          <w:p w14:paraId="7B9B521F" w14:textId="21C4F331" w:rsidR="008943E0" w:rsidRPr="00426F12" w:rsidRDefault="008943E0" w:rsidP="00302945">
            <w:pPr>
              <w:rPr>
                <w:rFonts w:cstheme="minorHAnsi"/>
                <w:b/>
                <w:color w:val="000000" w:themeColor="text1"/>
                <w:sz w:val="24"/>
                <w:szCs w:val="24"/>
              </w:rPr>
            </w:pPr>
            <w:r w:rsidRPr="00426F12">
              <w:rPr>
                <w:rFonts w:cstheme="minorHAnsi"/>
                <w:b/>
                <w:color w:val="000000" w:themeColor="text1"/>
                <w:sz w:val="24"/>
                <w:szCs w:val="24"/>
              </w:rPr>
              <w:t>Topic</w:t>
            </w:r>
          </w:p>
        </w:tc>
        <w:tc>
          <w:tcPr>
            <w:tcW w:w="2969" w:type="dxa"/>
            <w:shd w:val="clear" w:color="auto" w:fill="C6D9F1" w:themeFill="text2" w:themeFillTint="33"/>
          </w:tcPr>
          <w:p w14:paraId="7C0FA38F" w14:textId="3BE18FFA" w:rsidR="008943E0" w:rsidRPr="00426F12" w:rsidRDefault="008943E0" w:rsidP="00302945">
            <w:pPr>
              <w:rPr>
                <w:rFonts w:cstheme="minorHAnsi"/>
                <w:b/>
                <w:color w:val="000000" w:themeColor="text1"/>
                <w:sz w:val="24"/>
                <w:szCs w:val="24"/>
              </w:rPr>
            </w:pPr>
            <w:r w:rsidRPr="00426F12">
              <w:rPr>
                <w:rFonts w:cstheme="minorHAnsi"/>
                <w:b/>
                <w:color w:val="000000" w:themeColor="text1"/>
                <w:sz w:val="24"/>
                <w:szCs w:val="24"/>
              </w:rPr>
              <w:t>Discussion/Outcome</w:t>
            </w:r>
          </w:p>
        </w:tc>
        <w:tc>
          <w:tcPr>
            <w:tcW w:w="3267" w:type="dxa"/>
            <w:shd w:val="clear" w:color="auto" w:fill="C6D9F1" w:themeFill="text2" w:themeFillTint="33"/>
          </w:tcPr>
          <w:p w14:paraId="1B3F64E5" w14:textId="4B060E42" w:rsidR="008943E0" w:rsidRPr="00426F12" w:rsidRDefault="008943E0" w:rsidP="00302945">
            <w:pPr>
              <w:rPr>
                <w:rFonts w:cstheme="minorHAnsi"/>
                <w:b/>
                <w:color w:val="000000" w:themeColor="text1"/>
                <w:sz w:val="24"/>
                <w:szCs w:val="24"/>
              </w:rPr>
            </w:pPr>
            <w:r w:rsidRPr="00426F12">
              <w:rPr>
                <w:rFonts w:cstheme="minorHAnsi"/>
                <w:b/>
                <w:color w:val="000000" w:themeColor="text1"/>
                <w:sz w:val="24"/>
                <w:szCs w:val="24"/>
              </w:rPr>
              <w:t>Action/Results</w:t>
            </w:r>
          </w:p>
        </w:tc>
      </w:tr>
      <w:tr w:rsidR="00E21DF7" w:rsidRPr="00426F12" w14:paraId="6044FBBF" w14:textId="3A9B8D7C" w:rsidTr="0042647E">
        <w:tc>
          <w:tcPr>
            <w:tcW w:w="1399" w:type="dxa"/>
          </w:tcPr>
          <w:p w14:paraId="728EFBEA" w14:textId="74A57D00" w:rsidR="00E21DF7" w:rsidRPr="00426F12" w:rsidRDefault="00DD2A4C" w:rsidP="00E21DF7">
            <w:pPr>
              <w:rPr>
                <w:rFonts w:cstheme="minorHAnsi"/>
                <w:b/>
              </w:rPr>
            </w:pPr>
            <w:r w:rsidRPr="00426F12">
              <w:rPr>
                <w:rStyle w:val="normaltextrun"/>
                <w:rFonts w:cstheme="minorHAnsi"/>
                <w:color w:val="000000"/>
              </w:rPr>
              <w:t>Heidi Anderson</w:t>
            </w:r>
            <w:r w:rsidR="00E21DF7" w:rsidRPr="00AE53B1">
              <w:rPr>
                <w:rStyle w:val="eop"/>
                <w:rFonts w:cstheme="minorHAnsi"/>
              </w:rPr>
              <w:t> </w:t>
            </w:r>
          </w:p>
        </w:tc>
        <w:tc>
          <w:tcPr>
            <w:tcW w:w="2571" w:type="dxa"/>
          </w:tcPr>
          <w:p w14:paraId="7263230F" w14:textId="6020254A" w:rsidR="00E21DF7" w:rsidRPr="00426F12" w:rsidRDefault="00C466E3" w:rsidP="00E21DF7">
            <w:pPr>
              <w:rPr>
                <w:rFonts w:cstheme="minorHAnsi"/>
              </w:rPr>
            </w:pPr>
            <w:r w:rsidRPr="00426F12">
              <w:rPr>
                <w:rStyle w:val="normaltextrun"/>
                <w:rFonts w:cstheme="minorHAnsi"/>
              </w:rPr>
              <w:t>Welcome &amp; Introductions</w:t>
            </w:r>
            <w:r w:rsidR="00E21DF7" w:rsidRPr="00AE53B1">
              <w:rPr>
                <w:rStyle w:val="eop"/>
                <w:rFonts w:cstheme="minorHAnsi"/>
                <w:color w:val="000000"/>
              </w:rPr>
              <w:t> </w:t>
            </w:r>
          </w:p>
        </w:tc>
        <w:tc>
          <w:tcPr>
            <w:tcW w:w="2969" w:type="dxa"/>
          </w:tcPr>
          <w:p w14:paraId="1FE9048F" w14:textId="6D458FB8" w:rsidR="00E21DF7" w:rsidRPr="00426F12" w:rsidRDefault="00E21DF7" w:rsidP="00E21DF7">
            <w:pPr>
              <w:rPr>
                <w:rFonts w:cstheme="minorHAnsi"/>
              </w:rPr>
            </w:pPr>
            <w:r w:rsidRPr="00AE53B1">
              <w:rPr>
                <w:rStyle w:val="eop"/>
                <w:rFonts w:cstheme="minorHAnsi"/>
                <w:color w:val="000000"/>
              </w:rPr>
              <w:t> </w:t>
            </w:r>
          </w:p>
        </w:tc>
        <w:tc>
          <w:tcPr>
            <w:tcW w:w="3267" w:type="dxa"/>
          </w:tcPr>
          <w:p w14:paraId="7C8F9EF7" w14:textId="7FC47437" w:rsidR="00E21DF7" w:rsidRPr="00426F12" w:rsidRDefault="00E21DF7" w:rsidP="00E21DF7">
            <w:pPr>
              <w:rPr>
                <w:rFonts w:cstheme="minorHAnsi"/>
              </w:rPr>
            </w:pPr>
            <w:r w:rsidRPr="00AE53B1">
              <w:rPr>
                <w:rStyle w:val="eop"/>
                <w:rFonts w:cstheme="minorHAnsi"/>
              </w:rPr>
              <w:t> </w:t>
            </w:r>
          </w:p>
        </w:tc>
      </w:tr>
      <w:tr w:rsidR="00E21DF7" w:rsidRPr="00426F12" w14:paraId="06693C8B" w14:textId="7BC772C6" w:rsidTr="0042647E">
        <w:tc>
          <w:tcPr>
            <w:tcW w:w="1399" w:type="dxa"/>
          </w:tcPr>
          <w:p w14:paraId="517AAD9F" w14:textId="7794BB32" w:rsidR="00E21DF7" w:rsidRPr="00426F12" w:rsidRDefault="00DD2A4C" w:rsidP="00E21DF7">
            <w:pPr>
              <w:spacing w:after="200" w:line="276" w:lineRule="auto"/>
              <w:rPr>
                <w:rFonts w:cstheme="minorHAnsi"/>
                <w:color w:val="C04F4D"/>
              </w:rPr>
            </w:pPr>
            <w:r w:rsidRPr="00426F12">
              <w:rPr>
                <w:rStyle w:val="normaltextrun"/>
                <w:rFonts w:cstheme="minorHAnsi"/>
                <w:color w:val="FF0000"/>
              </w:rPr>
              <w:t>Heidi Anderson</w:t>
            </w:r>
          </w:p>
        </w:tc>
        <w:tc>
          <w:tcPr>
            <w:tcW w:w="2571" w:type="dxa"/>
          </w:tcPr>
          <w:p w14:paraId="6A63816E" w14:textId="063E69C6" w:rsidR="00E21DF7" w:rsidRPr="00426F12" w:rsidRDefault="00E21DF7" w:rsidP="00E21DF7">
            <w:pPr>
              <w:rPr>
                <w:rFonts w:cstheme="minorHAnsi"/>
              </w:rPr>
            </w:pPr>
            <w:r w:rsidRPr="00AE53B1">
              <w:rPr>
                <w:rStyle w:val="normaltextrun"/>
                <w:rFonts w:cstheme="minorHAnsi"/>
                <w:color w:val="FF0000"/>
              </w:rPr>
              <w:t>Consent agenda</w:t>
            </w:r>
            <w:r w:rsidRPr="00AE53B1">
              <w:rPr>
                <w:rStyle w:val="eop"/>
                <w:rFonts w:cstheme="minorHAnsi"/>
                <w:color w:val="FF0000"/>
              </w:rPr>
              <w:t> </w:t>
            </w:r>
          </w:p>
        </w:tc>
        <w:tc>
          <w:tcPr>
            <w:tcW w:w="2969" w:type="dxa"/>
          </w:tcPr>
          <w:p w14:paraId="0A3886B9" w14:textId="38D56D85" w:rsidR="00603F53" w:rsidRPr="00AE53B1" w:rsidRDefault="00603F53" w:rsidP="00603F53">
            <w:pPr>
              <w:rPr>
                <w:rStyle w:val="eop"/>
                <w:rFonts w:cstheme="minorHAnsi"/>
                <w:color w:val="FF0000"/>
              </w:rPr>
            </w:pPr>
            <w:r w:rsidRPr="00AE53B1">
              <w:rPr>
                <w:rStyle w:val="eop"/>
                <w:rFonts w:cstheme="minorHAnsi"/>
                <w:color w:val="FF0000"/>
              </w:rPr>
              <w:t xml:space="preserve">-DRAFT minutes </w:t>
            </w:r>
          </w:p>
          <w:p w14:paraId="6A8760EA" w14:textId="033DCB8B" w:rsidR="00DA470D" w:rsidRPr="00AE53B1" w:rsidRDefault="008469F5" w:rsidP="00603F53">
            <w:pPr>
              <w:rPr>
                <w:rStyle w:val="eop"/>
                <w:rFonts w:cstheme="minorHAnsi"/>
                <w:color w:val="FF0000"/>
              </w:rPr>
            </w:pPr>
            <w:r w:rsidRPr="00AE53B1">
              <w:rPr>
                <w:rStyle w:val="eop"/>
                <w:rFonts w:cstheme="minorHAnsi"/>
                <w:color w:val="FF0000"/>
              </w:rPr>
              <w:t>May 12</w:t>
            </w:r>
            <w:r w:rsidR="00F478A7" w:rsidRPr="00AE53B1">
              <w:rPr>
                <w:rStyle w:val="eop"/>
                <w:rFonts w:cstheme="minorHAnsi"/>
                <w:color w:val="FF0000"/>
              </w:rPr>
              <w:t xml:space="preserve"> </w:t>
            </w:r>
            <w:r w:rsidR="00603F53" w:rsidRPr="00AE53B1">
              <w:rPr>
                <w:rStyle w:val="eop"/>
                <w:rFonts w:cstheme="minorHAnsi"/>
                <w:color w:val="FF0000"/>
              </w:rPr>
              <w:t xml:space="preserve">Board </w:t>
            </w:r>
            <w:r w:rsidR="00DA470D" w:rsidRPr="00AE53B1">
              <w:rPr>
                <w:rStyle w:val="eop"/>
                <w:rFonts w:cstheme="minorHAnsi"/>
                <w:color w:val="FF0000"/>
              </w:rPr>
              <w:t>Meeting</w:t>
            </w:r>
          </w:p>
          <w:p w14:paraId="56810B07" w14:textId="399C2E85" w:rsidR="00297490" w:rsidRPr="00AE53B1" w:rsidRDefault="00DA470D" w:rsidP="00603F53">
            <w:pPr>
              <w:rPr>
                <w:rStyle w:val="eop"/>
                <w:rFonts w:cstheme="minorHAnsi"/>
                <w:color w:val="FF0000"/>
              </w:rPr>
            </w:pPr>
            <w:r w:rsidRPr="00AE53B1">
              <w:rPr>
                <w:rStyle w:val="eop"/>
                <w:rFonts w:cstheme="minorHAnsi"/>
                <w:color w:val="FF0000"/>
              </w:rPr>
              <w:t>-Consent Agenda</w:t>
            </w:r>
          </w:p>
          <w:p w14:paraId="7FCE4ADF" w14:textId="77777777" w:rsidR="003F2FCF" w:rsidRPr="00AE53B1" w:rsidRDefault="003F2FCF" w:rsidP="003F2FCF">
            <w:pPr>
              <w:spacing w:line="276" w:lineRule="auto"/>
              <w:rPr>
                <w:rStyle w:val="eop"/>
                <w:rFonts w:cstheme="minorHAnsi"/>
                <w:color w:val="FF0000"/>
              </w:rPr>
            </w:pPr>
            <w:r w:rsidRPr="00AE53B1">
              <w:rPr>
                <w:rStyle w:val="eop"/>
                <w:rFonts w:cstheme="minorHAnsi"/>
                <w:color w:val="FF0000"/>
              </w:rPr>
              <w:lastRenderedPageBreak/>
              <w:t>-June Executive Director report</w:t>
            </w:r>
          </w:p>
          <w:p w14:paraId="2B47E2A3" w14:textId="77777777" w:rsidR="003F2FCF" w:rsidRPr="00AE53B1" w:rsidRDefault="003F2FCF" w:rsidP="00603F53">
            <w:pPr>
              <w:rPr>
                <w:rStyle w:val="eop"/>
                <w:rFonts w:cstheme="minorHAnsi"/>
                <w:color w:val="FF0000"/>
              </w:rPr>
            </w:pPr>
          </w:p>
          <w:p w14:paraId="03CB31B0" w14:textId="63EC6D5A" w:rsidR="005D5ED9" w:rsidRPr="00AE53B1" w:rsidRDefault="005D5ED9" w:rsidP="005D5ED9">
            <w:pPr>
              <w:rPr>
                <w:rStyle w:val="eop"/>
                <w:rFonts w:cstheme="minorHAnsi"/>
              </w:rPr>
            </w:pPr>
            <w:r w:rsidRPr="00AE53B1">
              <w:rPr>
                <w:rStyle w:val="eop"/>
                <w:rFonts w:cstheme="minorHAnsi"/>
              </w:rPr>
              <w:t>CS</w:t>
            </w:r>
            <w:r w:rsidR="00215613" w:rsidRPr="00AE53B1">
              <w:rPr>
                <w:rStyle w:val="eop"/>
                <w:rFonts w:cstheme="minorHAnsi"/>
              </w:rPr>
              <w:t>-</w:t>
            </w:r>
            <w:r w:rsidRPr="00AE53B1">
              <w:rPr>
                <w:rStyle w:val="eop"/>
                <w:rFonts w:cstheme="minorHAnsi"/>
              </w:rPr>
              <w:t xml:space="preserve"> called out </w:t>
            </w:r>
            <w:r w:rsidR="00D11617" w:rsidRPr="00AE53B1">
              <w:rPr>
                <w:rStyle w:val="eop"/>
                <w:rFonts w:cstheme="minorHAnsi"/>
              </w:rPr>
              <w:t xml:space="preserve">a couple of highlights </w:t>
            </w:r>
            <w:r w:rsidRPr="00AE53B1">
              <w:rPr>
                <w:rStyle w:val="eop"/>
                <w:rFonts w:cstheme="minorHAnsi"/>
              </w:rPr>
              <w:t xml:space="preserve">from </w:t>
            </w:r>
            <w:r w:rsidR="00D11617" w:rsidRPr="00AE53B1">
              <w:rPr>
                <w:rStyle w:val="eop"/>
                <w:rFonts w:cstheme="minorHAnsi"/>
              </w:rPr>
              <w:t xml:space="preserve">the </w:t>
            </w:r>
            <w:r w:rsidRPr="00AE53B1">
              <w:rPr>
                <w:rStyle w:val="eop"/>
                <w:rFonts w:cstheme="minorHAnsi"/>
              </w:rPr>
              <w:t>ED report</w:t>
            </w:r>
            <w:r w:rsidR="00D11617" w:rsidRPr="00AE53B1">
              <w:rPr>
                <w:rStyle w:val="eop"/>
                <w:rFonts w:cstheme="minorHAnsi"/>
              </w:rPr>
              <w:t>:</w:t>
            </w:r>
          </w:p>
          <w:p w14:paraId="253DDB18" w14:textId="3C4C85CE" w:rsidR="005D5ED9" w:rsidRPr="00AE53B1" w:rsidRDefault="00D11617" w:rsidP="005D5ED9">
            <w:pPr>
              <w:rPr>
                <w:rStyle w:val="eop"/>
                <w:rFonts w:cstheme="minorHAnsi"/>
              </w:rPr>
            </w:pPr>
            <w:r w:rsidRPr="00AE53B1">
              <w:rPr>
                <w:rStyle w:val="eop"/>
                <w:rFonts w:cstheme="minorHAnsi"/>
              </w:rPr>
              <w:t xml:space="preserve">- </w:t>
            </w:r>
            <w:r w:rsidR="005D5ED9" w:rsidRPr="00AE53B1">
              <w:rPr>
                <w:rStyle w:val="eop"/>
                <w:rFonts w:cstheme="minorHAnsi"/>
              </w:rPr>
              <w:t xml:space="preserve">funding </w:t>
            </w:r>
            <w:r w:rsidRPr="00AE53B1">
              <w:rPr>
                <w:rStyle w:val="eop"/>
                <w:rFonts w:cstheme="minorHAnsi"/>
              </w:rPr>
              <w:t>opportunity</w:t>
            </w:r>
            <w:r w:rsidR="005D5ED9" w:rsidRPr="00AE53B1">
              <w:rPr>
                <w:rStyle w:val="eop"/>
                <w:rFonts w:cstheme="minorHAnsi"/>
              </w:rPr>
              <w:t xml:space="preserve"> for the PAEG focus group RFP that is out for proposals—shared </w:t>
            </w:r>
            <w:r w:rsidRPr="00AE53B1">
              <w:rPr>
                <w:rStyle w:val="eop"/>
                <w:rFonts w:cstheme="minorHAnsi"/>
              </w:rPr>
              <w:t>OCH</w:t>
            </w:r>
            <w:r w:rsidR="005D5ED9" w:rsidRPr="00AE53B1">
              <w:rPr>
                <w:rStyle w:val="eop"/>
                <w:rFonts w:cstheme="minorHAnsi"/>
              </w:rPr>
              <w:t xml:space="preserve"> used other OCH funds to include Kitsap Co.</w:t>
            </w:r>
          </w:p>
          <w:p w14:paraId="510AFD5C" w14:textId="5CADD315" w:rsidR="005D5ED9" w:rsidRPr="00AE53B1" w:rsidRDefault="005D5ED9" w:rsidP="005D5ED9">
            <w:pPr>
              <w:rPr>
                <w:rStyle w:val="eop"/>
                <w:rFonts w:cstheme="minorHAnsi"/>
              </w:rPr>
            </w:pPr>
            <w:r w:rsidRPr="00AE53B1">
              <w:rPr>
                <w:rStyle w:val="eop"/>
                <w:rFonts w:cstheme="minorHAnsi"/>
              </w:rPr>
              <w:t>-Google online search project to drive more referrals for O</w:t>
            </w:r>
            <w:r w:rsidR="00D11617" w:rsidRPr="00AE53B1">
              <w:rPr>
                <w:rStyle w:val="eop"/>
                <w:rFonts w:cstheme="minorHAnsi"/>
              </w:rPr>
              <w:t>l</w:t>
            </w:r>
            <w:r w:rsidR="00D11617" w:rsidRPr="00426F12">
              <w:rPr>
                <w:rStyle w:val="eop"/>
                <w:rFonts w:cstheme="minorHAnsi"/>
              </w:rPr>
              <w:t xml:space="preserve">ympic </w:t>
            </w:r>
            <w:r w:rsidRPr="00AE53B1">
              <w:rPr>
                <w:rStyle w:val="eop"/>
                <w:rFonts w:cstheme="minorHAnsi"/>
              </w:rPr>
              <w:t>C</w:t>
            </w:r>
            <w:r w:rsidR="00D11617" w:rsidRPr="00AE53B1">
              <w:rPr>
                <w:rStyle w:val="eop"/>
                <w:rFonts w:cstheme="minorHAnsi"/>
              </w:rPr>
              <w:t>o</w:t>
            </w:r>
            <w:r w:rsidR="00D11617" w:rsidRPr="00426F12">
              <w:rPr>
                <w:rStyle w:val="eop"/>
                <w:rFonts w:cstheme="minorHAnsi"/>
              </w:rPr>
              <w:t>nnect</w:t>
            </w:r>
            <w:r w:rsidRPr="00AE53B1">
              <w:rPr>
                <w:rStyle w:val="eop"/>
                <w:rFonts w:cstheme="minorHAnsi"/>
              </w:rPr>
              <w:t>.</w:t>
            </w:r>
          </w:p>
          <w:p w14:paraId="6C94A571" w14:textId="77777777" w:rsidR="003F2FCF" w:rsidRPr="00AE53B1" w:rsidRDefault="003F2FCF" w:rsidP="005D5ED9">
            <w:pPr>
              <w:rPr>
                <w:rStyle w:val="eop"/>
                <w:rFonts w:cstheme="minorHAnsi"/>
              </w:rPr>
            </w:pPr>
          </w:p>
          <w:p w14:paraId="17D10C55" w14:textId="296BC7A9" w:rsidR="006A4CFD" w:rsidRPr="00AE53B1" w:rsidRDefault="005D5ED9" w:rsidP="00603F53">
            <w:pPr>
              <w:rPr>
                <w:rStyle w:val="eop"/>
                <w:rFonts w:cstheme="minorHAnsi"/>
              </w:rPr>
            </w:pPr>
            <w:r w:rsidRPr="00AE53B1">
              <w:rPr>
                <w:rStyle w:val="eop"/>
                <w:rFonts w:cstheme="minorHAnsi"/>
              </w:rPr>
              <w:t>M</w:t>
            </w:r>
            <w:r w:rsidR="00D11617" w:rsidRPr="00AE53B1">
              <w:rPr>
                <w:rStyle w:val="eop"/>
                <w:rFonts w:cstheme="minorHAnsi"/>
              </w:rPr>
              <w:t>B</w:t>
            </w:r>
            <w:r w:rsidRPr="00AE53B1">
              <w:rPr>
                <w:rStyle w:val="eop"/>
                <w:rFonts w:cstheme="minorHAnsi"/>
              </w:rPr>
              <w:t>-</w:t>
            </w:r>
            <w:r w:rsidR="003F2FCF" w:rsidRPr="00AE53B1">
              <w:rPr>
                <w:rStyle w:val="eop"/>
                <w:rFonts w:cstheme="minorHAnsi"/>
              </w:rPr>
              <w:t xml:space="preserve">mentioned that the </w:t>
            </w:r>
            <w:r w:rsidRPr="00AE53B1">
              <w:rPr>
                <w:rStyle w:val="eop"/>
                <w:rFonts w:cstheme="minorHAnsi"/>
              </w:rPr>
              <w:t xml:space="preserve">partner referral contest </w:t>
            </w:r>
            <w:r w:rsidR="003F2FCF" w:rsidRPr="00AE53B1">
              <w:rPr>
                <w:rStyle w:val="eop"/>
                <w:rFonts w:cstheme="minorHAnsi"/>
              </w:rPr>
              <w:t xml:space="preserve">is going on </w:t>
            </w:r>
            <w:r w:rsidRPr="00AE53B1">
              <w:rPr>
                <w:rStyle w:val="eop"/>
                <w:rFonts w:cstheme="minorHAnsi"/>
              </w:rPr>
              <w:t xml:space="preserve">right now, </w:t>
            </w:r>
            <w:r w:rsidR="003F2FCF" w:rsidRPr="00AE53B1">
              <w:rPr>
                <w:rStyle w:val="eop"/>
                <w:rFonts w:cstheme="minorHAnsi"/>
              </w:rPr>
              <w:t xml:space="preserve">encouraged Orgs &amp; Tribes to keep </w:t>
            </w:r>
            <w:r w:rsidRPr="00AE53B1">
              <w:rPr>
                <w:rStyle w:val="eop"/>
                <w:rFonts w:cstheme="minorHAnsi"/>
              </w:rPr>
              <w:t>send</w:t>
            </w:r>
            <w:r w:rsidR="003F2FCF" w:rsidRPr="00AE53B1">
              <w:rPr>
                <w:rStyle w:val="eop"/>
                <w:rFonts w:cstheme="minorHAnsi"/>
              </w:rPr>
              <w:t>ing in their</w:t>
            </w:r>
            <w:r w:rsidRPr="00AE53B1">
              <w:rPr>
                <w:rStyle w:val="eop"/>
                <w:rFonts w:cstheme="minorHAnsi"/>
              </w:rPr>
              <w:t xml:space="preserve"> </w:t>
            </w:r>
            <w:r w:rsidR="003F2FCF" w:rsidRPr="00AE53B1">
              <w:rPr>
                <w:rStyle w:val="eop"/>
                <w:rFonts w:cstheme="minorHAnsi"/>
              </w:rPr>
              <w:t>referrals.</w:t>
            </w:r>
            <w:r w:rsidRPr="00AE53B1">
              <w:rPr>
                <w:rStyle w:val="eop"/>
                <w:rFonts w:cstheme="minorHAnsi"/>
              </w:rPr>
              <w:t xml:space="preserve"> </w:t>
            </w:r>
          </w:p>
          <w:p w14:paraId="1DB255D6" w14:textId="5E03CB8F" w:rsidR="00AB3765" w:rsidRPr="00AE53B1" w:rsidRDefault="00AB3765" w:rsidP="003F2FCF">
            <w:pPr>
              <w:rPr>
                <w:rStyle w:val="eop"/>
                <w:rFonts w:cstheme="minorHAnsi"/>
                <w:color w:val="FF0000"/>
              </w:rPr>
            </w:pPr>
          </w:p>
        </w:tc>
        <w:tc>
          <w:tcPr>
            <w:tcW w:w="3267" w:type="dxa"/>
          </w:tcPr>
          <w:p w14:paraId="1A959307" w14:textId="77777777" w:rsidR="00D11617" w:rsidRPr="00AE53B1" w:rsidRDefault="00D11617" w:rsidP="00D11617">
            <w:pPr>
              <w:rPr>
                <w:rStyle w:val="eop"/>
                <w:rFonts w:cstheme="minorHAnsi"/>
              </w:rPr>
            </w:pPr>
            <w:r w:rsidRPr="00AE53B1">
              <w:rPr>
                <w:rStyle w:val="normaltextrun"/>
                <w:rFonts w:cstheme="minorHAnsi"/>
              </w:rPr>
              <w:lastRenderedPageBreak/>
              <w:t>Minutes </w:t>
            </w:r>
            <w:r w:rsidRPr="00AE53B1">
              <w:rPr>
                <w:rStyle w:val="normaltextrun"/>
                <w:rFonts w:cstheme="minorHAnsi"/>
                <w:b/>
                <w:bCs/>
                <w:color w:val="FF0000"/>
              </w:rPr>
              <w:t>APPROVED</w:t>
            </w:r>
            <w:r w:rsidRPr="00AE53B1">
              <w:rPr>
                <w:rStyle w:val="normaltextrun"/>
                <w:rFonts w:cstheme="minorHAnsi"/>
              </w:rPr>
              <w:t> unanimously</w:t>
            </w:r>
            <w:r w:rsidRPr="00AE53B1">
              <w:rPr>
                <w:rStyle w:val="eop"/>
                <w:rFonts w:cstheme="minorHAnsi"/>
              </w:rPr>
              <w:t> </w:t>
            </w:r>
          </w:p>
          <w:p w14:paraId="77362272" w14:textId="77777777" w:rsidR="00D11617" w:rsidRPr="00AE53B1" w:rsidRDefault="00D11617" w:rsidP="00D11617">
            <w:pPr>
              <w:rPr>
                <w:rStyle w:val="eop"/>
                <w:rFonts w:cstheme="minorHAnsi"/>
              </w:rPr>
            </w:pPr>
            <w:r w:rsidRPr="00AE53B1">
              <w:rPr>
                <w:rStyle w:val="normaltextrun"/>
                <w:rFonts w:cstheme="minorHAnsi"/>
              </w:rPr>
              <w:t>Consent Agenda </w:t>
            </w:r>
            <w:r w:rsidRPr="00AE53B1">
              <w:rPr>
                <w:rStyle w:val="normaltextrun"/>
                <w:rFonts w:cstheme="minorHAnsi"/>
                <w:b/>
                <w:bCs/>
                <w:color w:val="FF0000"/>
              </w:rPr>
              <w:t>APPROVED</w:t>
            </w:r>
            <w:r w:rsidRPr="00AE53B1">
              <w:rPr>
                <w:rStyle w:val="normaltextrun"/>
                <w:rFonts w:cstheme="minorHAnsi"/>
              </w:rPr>
              <w:t> unanimously</w:t>
            </w:r>
            <w:r w:rsidRPr="00AE53B1">
              <w:rPr>
                <w:rStyle w:val="eop"/>
                <w:rFonts w:cstheme="minorHAnsi"/>
              </w:rPr>
              <w:t> </w:t>
            </w:r>
          </w:p>
          <w:p w14:paraId="4D7BD6FD" w14:textId="3B40534F" w:rsidR="003F2FCF" w:rsidRPr="00AE53B1" w:rsidRDefault="003F2FCF" w:rsidP="003F2FCF">
            <w:pPr>
              <w:rPr>
                <w:rStyle w:val="normaltextrun"/>
                <w:rFonts w:cstheme="minorHAnsi"/>
              </w:rPr>
            </w:pPr>
            <w:r w:rsidRPr="00426F12">
              <w:rPr>
                <w:rStyle w:val="eop"/>
                <w:rFonts w:cstheme="minorHAnsi"/>
              </w:rPr>
              <w:t xml:space="preserve">June ED report </w:t>
            </w:r>
            <w:r w:rsidRPr="00AE53B1">
              <w:rPr>
                <w:rStyle w:val="normaltextrun"/>
                <w:rFonts w:cstheme="minorHAnsi"/>
                <w:b/>
                <w:bCs/>
                <w:color w:val="FF0000"/>
              </w:rPr>
              <w:t xml:space="preserve">APPROVED </w:t>
            </w:r>
            <w:r w:rsidRPr="00AE53B1">
              <w:rPr>
                <w:rStyle w:val="normaltextrun"/>
                <w:rFonts w:cstheme="minorHAnsi"/>
              </w:rPr>
              <w:t>unanimously</w:t>
            </w:r>
          </w:p>
          <w:p w14:paraId="076D5EB2" w14:textId="144782A5" w:rsidR="00113B30" w:rsidRPr="00426F12" w:rsidRDefault="00113B30" w:rsidP="00E21DF7">
            <w:pPr>
              <w:rPr>
                <w:rFonts w:cstheme="minorHAnsi"/>
              </w:rPr>
            </w:pPr>
          </w:p>
          <w:p w14:paraId="2D8B0101" w14:textId="02449358" w:rsidR="00113B30" w:rsidRPr="00426F12" w:rsidRDefault="00113B30" w:rsidP="005A0AFF">
            <w:pPr>
              <w:rPr>
                <w:rFonts w:cstheme="minorHAnsi"/>
                <w:b/>
                <w:bCs/>
                <w:color w:val="FF0000"/>
              </w:rPr>
            </w:pPr>
          </w:p>
        </w:tc>
      </w:tr>
      <w:tr w:rsidR="00E21DF7" w:rsidRPr="00426F12" w14:paraId="4DA31BF7" w14:textId="056B4AFB" w:rsidTr="0042647E">
        <w:tc>
          <w:tcPr>
            <w:tcW w:w="1399" w:type="dxa"/>
          </w:tcPr>
          <w:p w14:paraId="0E446356" w14:textId="3192E1A4" w:rsidR="00E21DF7" w:rsidRPr="00426F12" w:rsidRDefault="006C3903" w:rsidP="00E21DF7">
            <w:pPr>
              <w:rPr>
                <w:rFonts w:cstheme="minorHAnsi"/>
                <w:b/>
              </w:rPr>
            </w:pPr>
            <w:r w:rsidRPr="00426F12">
              <w:rPr>
                <w:rStyle w:val="normaltextrun"/>
                <w:rFonts w:cstheme="minorHAnsi"/>
              </w:rPr>
              <w:lastRenderedPageBreak/>
              <w:t>Heidi Anderson</w:t>
            </w:r>
            <w:r w:rsidR="00E21DF7" w:rsidRPr="00AE53B1">
              <w:rPr>
                <w:rStyle w:val="eop"/>
                <w:rFonts w:cstheme="minorHAnsi"/>
                <w:color w:val="000000"/>
              </w:rPr>
              <w:t> </w:t>
            </w:r>
          </w:p>
        </w:tc>
        <w:tc>
          <w:tcPr>
            <w:tcW w:w="2571" w:type="dxa"/>
          </w:tcPr>
          <w:p w14:paraId="70A38E9D" w14:textId="171484F4" w:rsidR="00E21DF7" w:rsidRPr="00426F12" w:rsidRDefault="00E21DF7" w:rsidP="00E21DF7">
            <w:pPr>
              <w:rPr>
                <w:rFonts w:cstheme="minorHAnsi"/>
              </w:rPr>
            </w:pPr>
            <w:r w:rsidRPr="00AE53B1">
              <w:rPr>
                <w:rStyle w:val="normaltextrun"/>
                <w:rFonts w:cstheme="minorHAnsi"/>
                <w:color w:val="000000"/>
              </w:rPr>
              <w:t>Public Comments (2-minute max)</w:t>
            </w:r>
            <w:r w:rsidRPr="00AE53B1">
              <w:rPr>
                <w:rStyle w:val="eop"/>
                <w:rFonts w:cstheme="minorHAnsi"/>
                <w:color w:val="000000"/>
              </w:rPr>
              <w:t> </w:t>
            </w:r>
          </w:p>
        </w:tc>
        <w:tc>
          <w:tcPr>
            <w:tcW w:w="2969" w:type="dxa"/>
          </w:tcPr>
          <w:p w14:paraId="04E67DD0" w14:textId="52EF2E7C" w:rsidR="00E21DF7" w:rsidRPr="00AE53B1" w:rsidRDefault="008469F5" w:rsidP="2DC02E04">
            <w:pPr>
              <w:rPr>
                <w:rStyle w:val="eop"/>
                <w:rFonts w:cstheme="minorHAnsi"/>
              </w:rPr>
            </w:pPr>
            <w:r w:rsidRPr="00AE53B1">
              <w:rPr>
                <w:rStyle w:val="eop"/>
                <w:rFonts w:cstheme="minorHAnsi"/>
              </w:rPr>
              <w:t>Information</w:t>
            </w:r>
          </w:p>
        </w:tc>
        <w:tc>
          <w:tcPr>
            <w:tcW w:w="3267" w:type="dxa"/>
          </w:tcPr>
          <w:p w14:paraId="002820AE" w14:textId="3528BA9E" w:rsidR="00E21DF7" w:rsidRPr="00426F12" w:rsidRDefault="00E21DF7" w:rsidP="00E21DF7">
            <w:pPr>
              <w:rPr>
                <w:rFonts w:cstheme="minorHAnsi"/>
              </w:rPr>
            </w:pPr>
          </w:p>
        </w:tc>
      </w:tr>
      <w:tr w:rsidR="00E21DF7" w:rsidRPr="00426F12" w14:paraId="62F6F620" w14:textId="544A1E9F" w:rsidTr="0042647E">
        <w:tc>
          <w:tcPr>
            <w:tcW w:w="1399" w:type="dxa"/>
          </w:tcPr>
          <w:p w14:paraId="0574A12F" w14:textId="18945279" w:rsidR="00E21DF7" w:rsidRPr="00426F12" w:rsidRDefault="008469F5" w:rsidP="00E21DF7">
            <w:pPr>
              <w:rPr>
                <w:rFonts w:cstheme="minorHAnsi"/>
              </w:rPr>
            </w:pPr>
            <w:r w:rsidRPr="00426F12">
              <w:rPr>
                <w:rFonts w:cstheme="minorHAnsi"/>
              </w:rPr>
              <w:t>Language Adaptation Taskforce</w:t>
            </w:r>
          </w:p>
        </w:tc>
        <w:tc>
          <w:tcPr>
            <w:tcW w:w="2571" w:type="dxa"/>
          </w:tcPr>
          <w:p w14:paraId="6658425E" w14:textId="5347FD6D" w:rsidR="00E21DF7" w:rsidRPr="00AE53B1" w:rsidRDefault="008469F5" w:rsidP="00ED5D63">
            <w:pPr>
              <w:rPr>
                <w:rStyle w:val="eop"/>
                <w:rFonts w:cstheme="minorHAnsi"/>
                <w:color w:val="FF0000"/>
              </w:rPr>
            </w:pPr>
            <w:r w:rsidRPr="00426F12">
              <w:rPr>
                <w:rFonts w:cstheme="minorHAnsi"/>
              </w:rPr>
              <w:t>Language Adaptation Taskforce</w:t>
            </w:r>
          </w:p>
        </w:tc>
        <w:tc>
          <w:tcPr>
            <w:tcW w:w="2969" w:type="dxa"/>
          </w:tcPr>
          <w:p w14:paraId="146AA438" w14:textId="77777777" w:rsidR="009A69C9" w:rsidRPr="00AE53B1" w:rsidRDefault="009A69C9" w:rsidP="009A69C9">
            <w:pPr>
              <w:rPr>
                <w:rFonts w:cstheme="minorHAnsi"/>
              </w:rPr>
            </w:pPr>
            <w:r w:rsidRPr="00AE53B1">
              <w:rPr>
                <w:rFonts w:cstheme="minorHAnsi"/>
              </w:rPr>
              <w:t xml:space="preserve">CS-shared key insights from the recent Language Adaptation Taskforce meeting. Two slides were presented with overarching recommendations. </w:t>
            </w:r>
          </w:p>
          <w:p w14:paraId="5A2ABBA1" w14:textId="77777777" w:rsidR="009A69C9" w:rsidRPr="00AE53B1" w:rsidRDefault="009A69C9" w:rsidP="009A69C9">
            <w:pPr>
              <w:rPr>
                <w:rFonts w:cstheme="minorHAnsi"/>
              </w:rPr>
            </w:pPr>
            <w:r w:rsidRPr="00AE53B1">
              <w:rPr>
                <w:rFonts w:cstheme="minorHAnsi"/>
              </w:rPr>
              <w:t>The board discussed the recommendations.</w:t>
            </w:r>
          </w:p>
          <w:p w14:paraId="346CEDAD" w14:textId="77777777" w:rsidR="009A69C9" w:rsidRPr="00AE53B1" w:rsidRDefault="009A69C9" w:rsidP="009A69C9">
            <w:pPr>
              <w:rPr>
                <w:rFonts w:cstheme="minorHAnsi"/>
              </w:rPr>
            </w:pPr>
            <w:r w:rsidRPr="00AE53B1">
              <w:rPr>
                <w:rFonts w:cstheme="minorHAnsi"/>
              </w:rPr>
              <w:t>CS-confirmed no disagreement was voiced on the proposed language plan.</w:t>
            </w:r>
          </w:p>
          <w:p w14:paraId="51E6C5B0" w14:textId="77777777" w:rsidR="009A69C9" w:rsidRPr="00AE53B1" w:rsidRDefault="009A69C9" w:rsidP="009A69C9">
            <w:pPr>
              <w:rPr>
                <w:rFonts w:cstheme="minorHAnsi"/>
              </w:rPr>
            </w:pPr>
            <w:r w:rsidRPr="00AE53B1">
              <w:rPr>
                <w:rFonts w:cstheme="minorHAnsi"/>
              </w:rPr>
              <w:t>Final direction: Edit Olympic Connect site (already completed); no changes needed for the OCH site at this time.</w:t>
            </w:r>
          </w:p>
          <w:p w14:paraId="4262446D" w14:textId="0DE7F636" w:rsidR="003F2FCF" w:rsidRPr="00AE53B1" w:rsidRDefault="009A69C9" w:rsidP="00ED5D63">
            <w:pPr>
              <w:rPr>
                <w:rStyle w:val="eop"/>
                <w:rFonts w:cstheme="minorHAnsi"/>
                <w:color w:val="FF0000"/>
              </w:rPr>
            </w:pPr>
            <w:r w:rsidRPr="00AE53B1">
              <w:rPr>
                <w:rFonts w:cstheme="minorHAnsi"/>
              </w:rPr>
              <w:t>Motion not required—Roy confirmed the changes fall within CS’s leadership discretion.</w:t>
            </w:r>
          </w:p>
        </w:tc>
        <w:tc>
          <w:tcPr>
            <w:tcW w:w="3267" w:type="dxa"/>
          </w:tcPr>
          <w:p w14:paraId="3A85A848" w14:textId="14841184" w:rsidR="001C37DD" w:rsidRPr="00426F12" w:rsidRDefault="001C37DD" w:rsidP="00E21DF7">
            <w:pPr>
              <w:rPr>
                <w:rFonts w:cstheme="minorHAnsi"/>
              </w:rPr>
            </w:pPr>
          </w:p>
        </w:tc>
      </w:tr>
      <w:tr w:rsidR="00C04A63" w:rsidRPr="00426F12" w14:paraId="76B7398F" w14:textId="77777777" w:rsidTr="0042647E">
        <w:tc>
          <w:tcPr>
            <w:tcW w:w="1399" w:type="dxa"/>
          </w:tcPr>
          <w:p w14:paraId="1F973742" w14:textId="76A0E43A" w:rsidR="00C04A63" w:rsidRPr="00426F12" w:rsidRDefault="008469F5" w:rsidP="00E21DF7">
            <w:pPr>
              <w:rPr>
                <w:rStyle w:val="normaltextrun"/>
                <w:rFonts w:cstheme="minorHAnsi"/>
              </w:rPr>
            </w:pPr>
            <w:r w:rsidRPr="00426F12">
              <w:rPr>
                <w:rStyle w:val="normaltextrun"/>
                <w:rFonts w:cstheme="minorHAnsi"/>
              </w:rPr>
              <w:t>Miranda Burger</w:t>
            </w:r>
          </w:p>
        </w:tc>
        <w:tc>
          <w:tcPr>
            <w:tcW w:w="2571" w:type="dxa"/>
          </w:tcPr>
          <w:p w14:paraId="3C4AB3CD" w14:textId="77777777" w:rsidR="00C04A63" w:rsidRPr="00AE53B1" w:rsidRDefault="008469F5" w:rsidP="00D747DC">
            <w:pPr>
              <w:autoSpaceDE w:val="0"/>
              <w:autoSpaceDN w:val="0"/>
              <w:adjustRightInd w:val="0"/>
              <w:rPr>
                <w:rFonts w:cstheme="minorHAnsi"/>
              </w:rPr>
            </w:pPr>
            <w:r w:rsidRPr="00AE53B1">
              <w:rPr>
                <w:rFonts w:cstheme="minorHAnsi"/>
              </w:rPr>
              <w:t>Olympic Connect</w:t>
            </w:r>
          </w:p>
          <w:p w14:paraId="000A424F" w14:textId="77777777" w:rsidR="008469F5" w:rsidRPr="00AE53B1" w:rsidRDefault="008469F5" w:rsidP="00D747DC">
            <w:pPr>
              <w:autoSpaceDE w:val="0"/>
              <w:autoSpaceDN w:val="0"/>
              <w:adjustRightInd w:val="0"/>
              <w:rPr>
                <w:rFonts w:cstheme="minorHAnsi"/>
              </w:rPr>
            </w:pPr>
            <w:r w:rsidRPr="00AE53B1">
              <w:rPr>
                <w:rFonts w:cstheme="minorHAnsi"/>
              </w:rPr>
              <w:t>-Statewide Q1 data</w:t>
            </w:r>
          </w:p>
          <w:p w14:paraId="072FAABC" w14:textId="2A37487C" w:rsidR="008469F5" w:rsidRPr="00AE53B1" w:rsidRDefault="008469F5" w:rsidP="00D747DC">
            <w:pPr>
              <w:autoSpaceDE w:val="0"/>
              <w:autoSpaceDN w:val="0"/>
              <w:adjustRightInd w:val="0"/>
              <w:rPr>
                <w:rFonts w:cstheme="minorHAnsi"/>
              </w:rPr>
            </w:pPr>
            <w:r w:rsidRPr="00AE53B1">
              <w:rPr>
                <w:rFonts w:cstheme="minorHAnsi"/>
              </w:rPr>
              <w:t>-Updates, challenges, digging deeper</w:t>
            </w:r>
          </w:p>
        </w:tc>
        <w:tc>
          <w:tcPr>
            <w:tcW w:w="2969" w:type="dxa"/>
          </w:tcPr>
          <w:p w14:paraId="696E99C2" w14:textId="77777777" w:rsidR="00D25BE7" w:rsidRPr="00AE53B1" w:rsidRDefault="00D25BE7" w:rsidP="00D25BE7">
            <w:pPr>
              <w:autoSpaceDE w:val="0"/>
              <w:autoSpaceDN w:val="0"/>
              <w:adjustRightInd w:val="0"/>
              <w:rPr>
                <w:rFonts w:cstheme="minorHAnsi"/>
              </w:rPr>
            </w:pPr>
            <w:r w:rsidRPr="00AE53B1">
              <w:rPr>
                <w:rFonts w:cstheme="minorHAnsi"/>
              </w:rPr>
              <w:t xml:space="preserve">MB- shared Olympic Connect updates via slide deck, including data on referrals, enrollment, service connections, outbound </w:t>
            </w:r>
            <w:r w:rsidRPr="00AE53B1">
              <w:rPr>
                <w:rFonts w:cstheme="minorHAnsi"/>
              </w:rPr>
              <w:lastRenderedPageBreak/>
              <w:t>referrals by HRSN category, needs successfully met, and network partner types across all 9 CCHs statewide.</w:t>
            </w:r>
          </w:p>
          <w:p w14:paraId="530D8BA8" w14:textId="77777777" w:rsidR="00D25BE7" w:rsidRPr="00AE53B1" w:rsidRDefault="00D25BE7" w:rsidP="00D25BE7">
            <w:pPr>
              <w:autoSpaceDE w:val="0"/>
              <w:autoSpaceDN w:val="0"/>
              <w:adjustRightInd w:val="0"/>
              <w:rPr>
                <w:rFonts w:cstheme="minorHAnsi"/>
              </w:rPr>
            </w:pPr>
            <w:r w:rsidRPr="00AE53B1">
              <w:rPr>
                <w:rFonts w:cstheme="minorHAnsi"/>
              </w:rPr>
              <w:t>MB- noted OCH has grown beyond the Q1 (Jan–Mar 2025) data, and if April/May were included, the percentages for our hub would be higher.</w:t>
            </w:r>
          </w:p>
          <w:p w14:paraId="49B38040" w14:textId="5AD5C120" w:rsidR="00D25BE7" w:rsidRPr="00AE53B1" w:rsidRDefault="00D25BE7" w:rsidP="00D25BE7">
            <w:pPr>
              <w:autoSpaceDE w:val="0"/>
              <w:autoSpaceDN w:val="0"/>
              <w:adjustRightInd w:val="0"/>
              <w:rPr>
                <w:rFonts w:cstheme="minorHAnsi"/>
              </w:rPr>
            </w:pPr>
            <w:r w:rsidRPr="00AE53B1">
              <w:rPr>
                <w:rFonts w:cstheme="minorHAnsi"/>
              </w:rPr>
              <w:t xml:space="preserve">CS-emphasized that OCH’s hub Olympic Connect is doing awesome, when you consider we </w:t>
            </w:r>
            <w:r w:rsidR="009A69C9" w:rsidRPr="00AE53B1">
              <w:rPr>
                <w:rFonts w:cstheme="minorHAnsi"/>
              </w:rPr>
              <w:t>are the</w:t>
            </w:r>
            <w:r w:rsidRPr="00AE53B1">
              <w:rPr>
                <w:rFonts w:cstheme="minorHAnsi"/>
              </w:rPr>
              <w:t xml:space="preserve"> smallest and newest hub. </w:t>
            </w:r>
          </w:p>
          <w:p w14:paraId="064BF763" w14:textId="77777777" w:rsidR="00D25BE7" w:rsidRPr="00AE53B1" w:rsidRDefault="00D25BE7" w:rsidP="00D25BE7">
            <w:pPr>
              <w:autoSpaceDE w:val="0"/>
              <w:autoSpaceDN w:val="0"/>
              <w:adjustRightInd w:val="0"/>
              <w:rPr>
                <w:rFonts w:cstheme="minorHAnsi"/>
              </w:rPr>
            </w:pPr>
            <w:r w:rsidRPr="00AE53B1">
              <w:rPr>
                <w:rFonts w:cstheme="minorHAnsi"/>
              </w:rPr>
              <w:t>MB-confirmed the hub continues to grow daily.</w:t>
            </w:r>
          </w:p>
          <w:p w14:paraId="2B5E462A" w14:textId="77777777" w:rsidR="00D25BE7" w:rsidRPr="00AE53B1" w:rsidRDefault="00D25BE7" w:rsidP="00D25BE7">
            <w:pPr>
              <w:autoSpaceDE w:val="0"/>
              <w:autoSpaceDN w:val="0"/>
              <w:adjustRightInd w:val="0"/>
              <w:rPr>
                <w:rFonts w:cstheme="minorHAnsi"/>
              </w:rPr>
            </w:pPr>
            <w:r w:rsidRPr="00AE53B1">
              <w:rPr>
                <w:rFonts w:cstheme="minorHAnsi"/>
              </w:rPr>
              <w:t>Roy-cautioned against early comparisons given Olympic Connects size and newness.</w:t>
            </w:r>
          </w:p>
          <w:p w14:paraId="5AB691BF" w14:textId="77777777" w:rsidR="00D25BE7" w:rsidRPr="00AE53B1" w:rsidRDefault="00D25BE7" w:rsidP="00D25BE7">
            <w:pPr>
              <w:autoSpaceDE w:val="0"/>
              <w:autoSpaceDN w:val="0"/>
              <w:adjustRightInd w:val="0"/>
              <w:rPr>
                <w:rFonts w:cstheme="minorHAnsi"/>
              </w:rPr>
            </w:pPr>
            <w:r w:rsidRPr="00AE53B1">
              <w:rPr>
                <w:rFonts w:cstheme="minorHAnsi"/>
              </w:rPr>
              <w:t>Jeff Co. PH-echoed that it's still early in program implementation.</w:t>
            </w:r>
          </w:p>
          <w:p w14:paraId="29023A15" w14:textId="77777777" w:rsidR="00D25BE7" w:rsidRPr="00AE53B1" w:rsidRDefault="00D25BE7" w:rsidP="00D25BE7">
            <w:pPr>
              <w:autoSpaceDE w:val="0"/>
              <w:autoSpaceDN w:val="0"/>
              <w:adjustRightInd w:val="0"/>
              <w:rPr>
                <w:rFonts w:cstheme="minorHAnsi"/>
              </w:rPr>
            </w:pPr>
            <w:r w:rsidRPr="00AE53B1">
              <w:rPr>
                <w:rFonts w:cstheme="minorHAnsi"/>
              </w:rPr>
              <w:t xml:space="preserve">MB- shared with the BOD how case coordination and closed loop referrals are happening, and FCH shared about a recent referral they had made to Olympic Connect-involving a patient with complex social needs. </w:t>
            </w:r>
          </w:p>
          <w:p w14:paraId="557B0E78" w14:textId="77777777" w:rsidR="00D25BE7" w:rsidRPr="00AE53B1" w:rsidRDefault="00D25BE7" w:rsidP="00D25BE7">
            <w:pPr>
              <w:autoSpaceDE w:val="0"/>
              <w:autoSpaceDN w:val="0"/>
              <w:adjustRightInd w:val="0"/>
              <w:rPr>
                <w:rFonts w:cstheme="minorHAnsi"/>
              </w:rPr>
            </w:pPr>
            <w:r w:rsidRPr="00AE53B1">
              <w:rPr>
                <w:rFonts w:cstheme="minorHAnsi"/>
              </w:rPr>
              <w:t>MB- shared we are transitioning to a more effective closed loop process, which involves having the CBW reach out to the referring provider. OCH staff had been closing the loop manually prior to this recent transition, and the feedback from recipients has been really positive.</w:t>
            </w:r>
          </w:p>
          <w:p w14:paraId="6CE6FF70" w14:textId="0C0845D1" w:rsidR="00D25BE7" w:rsidRPr="00AE53B1" w:rsidRDefault="00D25BE7" w:rsidP="00D25BE7">
            <w:pPr>
              <w:autoSpaceDE w:val="0"/>
              <w:autoSpaceDN w:val="0"/>
              <w:adjustRightInd w:val="0"/>
              <w:rPr>
                <w:rFonts w:cstheme="minorHAnsi"/>
              </w:rPr>
            </w:pPr>
            <w:r w:rsidRPr="00AE53B1">
              <w:rPr>
                <w:rFonts w:cstheme="minorHAnsi"/>
              </w:rPr>
              <w:t>MB</w:t>
            </w:r>
            <w:r w:rsidR="009A69C9" w:rsidRPr="00AE53B1">
              <w:rPr>
                <w:rFonts w:cstheme="minorHAnsi"/>
              </w:rPr>
              <w:t>-</w:t>
            </w:r>
            <w:r w:rsidRPr="00AE53B1">
              <w:rPr>
                <w:rFonts w:cstheme="minorHAnsi"/>
              </w:rPr>
              <w:t xml:space="preserve">presented a “Problems We’re Solving” slide, emphasizing goals to reduce duplication, burnout, and disconnects between systems, especially around social </w:t>
            </w:r>
            <w:r w:rsidRPr="00AE53B1">
              <w:rPr>
                <w:rFonts w:cstheme="minorHAnsi"/>
              </w:rPr>
              <w:lastRenderedPageBreak/>
              <w:t>needs. MB invited reflections on why this work matters to the Board and partner agencies.</w:t>
            </w:r>
          </w:p>
          <w:p w14:paraId="74E25077" w14:textId="77777777" w:rsidR="00D25BE7" w:rsidRPr="00AE53B1" w:rsidRDefault="00D25BE7" w:rsidP="00D25BE7">
            <w:pPr>
              <w:autoSpaceDE w:val="0"/>
              <w:autoSpaceDN w:val="0"/>
              <w:adjustRightInd w:val="0"/>
              <w:rPr>
                <w:rFonts w:cstheme="minorHAnsi"/>
              </w:rPr>
            </w:pPr>
            <w:r w:rsidRPr="00AE53B1">
              <w:rPr>
                <w:rFonts w:cstheme="minorHAnsi"/>
              </w:rPr>
              <w:t>Nanine- underscored the importance of navigation support; many clients can’t manage service lists alone.</w:t>
            </w:r>
          </w:p>
          <w:p w14:paraId="2935CAE9" w14:textId="77777777" w:rsidR="00D25BE7" w:rsidRPr="00AE53B1" w:rsidRDefault="00D25BE7" w:rsidP="00D25BE7">
            <w:pPr>
              <w:autoSpaceDE w:val="0"/>
              <w:autoSpaceDN w:val="0"/>
              <w:adjustRightInd w:val="0"/>
              <w:rPr>
                <w:rFonts w:cstheme="minorHAnsi"/>
              </w:rPr>
            </w:pPr>
            <w:r w:rsidRPr="00AE53B1">
              <w:rPr>
                <w:rFonts w:cstheme="minorHAnsi"/>
              </w:rPr>
              <w:t>JSKT-praised the work, raised concerns about future service availability (e.g., housing), and encouraged analysis on unmet needs and root causes.</w:t>
            </w:r>
          </w:p>
          <w:p w14:paraId="0FB612DB" w14:textId="77777777" w:rsidR="00D25BE7" w:rsidRPr="00AE53B1" w:rsidRDefault="00D25BE7" w:rsidP="00D25BE7">
            <w:pPr>
              <w:autoSpaceDE w:val="0"/>
              <w:autoSpaceDN w:val="0"/>
              <w:adjustRightInd w:val="0"/>
              <w:rPr>
                <w:rFonts w:cstheme="minorHAnsi"/>
              </w:rPr>
            </w:pPr>
            <w:r w:rsidRPr="00AE53B1">
              <w:rPr>
                <w:rFonts w:cstheme="minorHAnsi"/>
              </w:rPr>
              <w:t>P&amp;K YMCA-asked about unstated barriers and the value proposition of Olympic Connect.</w:t>
            </w:r>
          </w:p>
          <w:p w14:paraId="56FE169A" w14:textId="77777777" w:rsidR="00D25BE7" w:rsidRPr="00AE53B1" w:rsidRDefault="00D25BE7" w:rsidP="00D25BE7">
            <w:pPr>
              <w:autoSpaceDE w:val="0"/>
              <w:autoSpaceDN w:val="0"/>
              <w:adjustRightInd w:val="0"/>
              <w:rPr>
                <w:rFonts w:cstheme="minorHAnsi"/>
              </w:rPr>
            </w:pPr>
            <w:r w:rsidRPr="00AE53B1">
              <w:rPr>
                <w:rFonts w:cstheme="minorHAnsi"/>
              </w:rPr>
              <w:t>MB-shared a slide on current challenges: change fatigue, limited capacity, and the importance of sustaining long-term vision among partners.</w:t>
            </w:r>
          </w:p>
          <w:p w14:paraId="6CB5F0E1" w14:textId="77777777" w:rsidR="00D25BE7" w:rsidRPr="00AE53B1" w:rsidRDefault="00D25BE7" w:rsidP="00D25BE7">
            <w:pPr>
              <w:autoSpaceDE w:val="0"/>
              <w:autoSpaceDN w:val="0"/>
              <w:adjustRightInd w:val="0"/>
              <w:rPr>
                <w:rFonts w:cstheme="minorHAnsi"/>
              </w:rPr>
            </w:pPr>
            <w:r w:rsidRPr="00AE53B1">
              <w:rPr>
                <w:rFonts w:cstheme="minorHAnsi"/>
              </w:rPr>
              <w:t>Roy- emphasized addressing siloed systems through high-level data advocacy and leveraging direct care experiences for systemic reform.</w:t>
            </w:r>
          </w:p>
          <w:p w14:paraId="1AE6C6E6" w14:textId="794AFFE9" w:rsidR="00D25BE7" w:rsidRPr="00AE53B1" w:rsidRDefault="007A7B86" w:rsidP="00D25BE7">
            <w:pPr>
              <w:autoSpaceDE w:val="0"/>
              <w:autoSpaceDN w:val="0"/>
              <w:adjustRightInd w:val="0"/>
              <w:rPr>
                <w:rFonts w:cstheme="minorHAnsi"/>
              </w:rPr>
            </w:pPr>
            <w:r w:rsidRPr="00AE53B1">
              <w:rPr>
                <w:rFonts w:cstheme="minorHAnsi"/>
              </w:rPr>
              <w:t xml:space="preserve">Some </w:t>
            </w:r>
            <w:r w:rsidR="00D25BE7" w:rsidRPr="00AE53B1">
              <w:rPr>
                <w:rFonts w:cstheme="minorHAnsi"/>
              </w:rPr>
              <w:t>reflections noted ongoing fatigue and frustration around long-standing issues (e.g., housing), despite growth and new partnerships.</w:t>
            </w:r>
          </w:p>
          <w:p w14:paraId="22693368" w14:textId="77777777" w:rsidR="00D25BE7" w:rsidRPr="00AE53B1" w:rsidRDefault="00D25BE7" w:rsidP="00D25BE7">
            <w:pPr>
              <w:autoSpaceDE w:val="0"/>
              <w:autoSpaceDN w:val="0"/>
              <w:adjustRightInd w:val="0"/>
              <w:rPr>
                <w:rFonts w:cstheme="minorHAnsi"/>
              </w:rPr>
            </w:pPr>
            <w:r w:rsidRPr="00AE53B1">
              <w:rPr>
                <w:rFonts w:cstheme="minorHAnsi"/>
              </w:rPr>
              <w:t>JSKT- reiterated that systemic change often occurs only when current models become unsustainable.</w:t>
            </w:r>
          </w:p>
          <w:p w14:paraId="38E5EC0E" w14:textId="3DB0869F" w:rsidR="00D25BE7" w:rsidRPr="00AE53B1" w:rsidRDefault="00D25BE7" w:rsidP="00D25BE7">
            <w:pPr>
              <w:autoSpaceDE w:val="0"/>
              <w:autoSpaceDN w:val="0"/>
              <w:adjustRightInd w:val="0"/>
              <w:rPr>
                <w:rFonts w:cstheme="minorHAnsi"/>
              </w:rPr>
            </w:pPr>
            <w:r w:rsidRPr="00AE53B1">
              <w:rPr>
                <w:rFonts w:cstheme="minorHAnsi"/>
              </w:rPr>
              <w:t>P&amp;K YMCA</w:t>
            </w:r>
            <w:r w:rsidR="007A7B86" w:rsidRPr="00AE53B1">
              <w:rPr>
                <w:rFonts w:cstheme="minorHAnsi"/>
              </w:rPr>
              <w:t>-</w:t>
            </w:r>
            <w:r w:rsidRPr="00AE53B1">
              <w:rPr>
                <w:rFonts w:cstheme="minorHAnsi"/>
              </w:rPr>
              <w:t>suggested learning from similar national models; CS/MB confirmed exploration of out-of-state best practices is underway.</w:t>
            </w:r>
          </w:p>
          <w:p w14:paraId="679DB5AB" w14:textId="77777777" w:rsidR="00D25BE7" w:rsidRPr="00AE53B1" w:rsidRDefault="00D25BE7" w:rsidP="00D25BE7">
            <w:pPr>
              <w:autoSpaceDE w:val="0"/>
              <w:autoSpaceDN w:val="0"/>
              <w:adjustRightInd w:val="0"/>
              <w:rPr>
                <w:rFonts w:cstheme="minorHAnsi"/>
              </w:rPr>
            </w:pPr>
            <w:r w:rsidRPr="00AE53B1">
              <w:rPr>
                <w:rFonts w:cstheme="minorHAnsi"/>
              </w:rPr>
              <w:t>KCR-shared optimism around stronger data collection and legislative engagement; reiterated the power of collective advocacy.</w:t>
            </w:r>
          </w:p>
          <w:p w14:paraId="284F4022" w14:textId="47F93DA7" w:rsidR="00D25BE7" w:rsidRPr="00AE53B1" w:rsidRDefault="00D25BE7" w:rsidP="00D25BE7">
            <w:pPr>
              <w:autoSpaceDE w:val="0"/>
              <w:autoSpaceDN w:val="0"/>
              <w:adjustRightInd w:val="0"/>
              <w:rPr>
                <w:rFonts w:cstheme="minorHAnsi"/>
              </w:rPr>
            </w:pPr>
            <w:r w:rsidRPr="00AE53B1">
              <w:rPr>
                <w:rFonts w:cstheme="minorHAnsi"/>
              </w:rPr>
              <w:lastRenderedPageBreak/>
              <w:t>LEKT, PCHS, and others- praised Olympic Connec</w:t>
            </w:r>
            <w:r w:rsidR="00426F12" w:rsidRPr="00AE53B1">
              <w:rPr>
                <w:rFonts w:cstheme="minorHAnsi"/>
              </w:rPr>
              <w:t>t</w:t>
            </w:r>
            <w:r w:rsidRPr="00AE53B1">
              <w:rPr>
                <w:rFonts w:cstheme="minorHAnsi"/>
              </w:rPr>
              <w:t xml:space="preserve"> efforts, especially in providing human-centered navigation and reducing access barriers.</w:t>
            </w:r>
          </w:p>
          <w:p w14:paraId="035C181F" w14:textId="77777777" w:rsidR="00D25BE7" w:rsidRPr="00AE53B1" w:rsidRDefault="00D25BE7" w:rsidP="00D25BE7">
            <w:pPr>
              <w:autoSpaceDE w:val="0"/>
              <w:autoSpaceDN w:val="0"/>
              <w:adjustRightInd w:val="0"/>
              <w:rPr>
                <w:rFonts w:cstheme="minorHAnsi"/>
              </w:rPr>
            </w:pPr>
            <w:r w:rsidRPr="00AE53B1">
              <w:rPr>
                <w:rFonts w:cstheme="minorHAnsi"/>
              </w:rPr>
              <w:t>MB- highlighted the critical work of CBWs.</w:t>
            </w:r>
          </w:p>
          <w:p w14:paraId="7F160079" w14:textId="77777777" w:rsidR="00D25BE7" w:rsidRPr="00AE53B1" w:rsidRDefault="00D25BE7" w:rsidP="00D25BE7">
            <w:pPr>
              <w:autoSpaceDE w:val="0"/>
              <w:autoSpaceDN w:val="0"/>
              <w:adjustRightInd w:val="0"/>
              <w:rPr>
                <w:rFonts w:cstheme="minorHAnsi"/>
              </w:rPr>
            </w:pPr>
            <w:r w:rsidRPr="00AE53B1">
              <w:rPr>
                <w:rFonts w:cstheme="minorHAnsi"/>
              </w:rPr>
              <w:t>PCHS-described the model as truly breaking down barriers while uncovering new ones—emphasized incremental progress and front-line support needs.</w:t>
            </w:r>
          </w:p>
          <w:p w14:paraId="4AB593E9" w14:textId="538EB1AA" w:rsidR="00A351BF" w:rsidRPr="00AE53B1" w:rsidRDefault="00D25BE7" w:rsidP="00855943">
            <w:pPr>
              <w:autoSpaceDE w:val="0"/>
              <w:autoSpaceDN w:val="0"/>
              <w:adjustRightInd w:val="0"/>
              <w:rPr>
                <w:rFonts w:cstheme="minorHAnsi"/>
              </w:rPr>
            </w:pPr>
            <w:r w:rsidRPr="00AE53B1">
              <w:rPr>
                <w:rFonts w:cstheme="minorHAnsi"/>
              </w:rPr>
              <w:t xml:space="preserve">Nanine-closed with appreciation for Olympic </w:t>
            </w:r>
            <w:r w:rsidR="009544D6" w:rsidRPr="00AE53B1">
              <w:rPr>
                <w:rFonts w:cstheme="minorHAnsi"/>
              </w:rPr>
              <w:t>Connect</w:t>
            </w:r>
            <w:r w:rsidR="00426F12" w:rsidRPr="00AE53B1">
              <w:rPr>
                <w:rFonts w:cstheme="minorHAnsi"/>
              </w:rPr>
              <w:t xml:space="preserve"> </w:t>
            </w:r>
            <w:r w:rsidRPr="00AE53B1">
              <w:rPr>
                <w:rFonts w:cstheme="minorHAnsi"/>
              </w:rPr>
              <w:t>“no wrong door” approach.</w:t>
            </w:r>
          </w:p>
        </w:tc>
        <w:tc>
          <w:tcPr>
            <w:tcW w:w="3267" w:type="dxa"/>
          </w:tcPr>
          <w:p w14:paraId="32F83287" w14:textId="077DC0F8" w:rsidR="00C04A63" w:rsidRPr="00AE53B1" w:rsidRDefault="00C04A63" w:rsidP="00D40EF2">
            <w:pPr>
              <w:rPr>
                <w:rStyle w:val="eop"/>
                <w:rFonts w:cstheme="minorHAnsi"/>
              </w:rPr>
            </w:pPr>
          </w:p>
        </w:tc>
      </w:tr>
      <w:tr w:rsidR="0042647E" w:rsidRPr="00426F12" w14:paraId="05BD6B75" w14:textId="77777777" w:rsidTr="00302945">
        <w:tc>
          <w:tcPr>
            <w:tcW w:w="1399" w:type="dxa"/>
          </w:tcPr>
          <w:p w14:paraId="717311CA" w14:textId="0C647A15" w:rsidR="0042647E" w:rsidRPr="00426F12" w:rsidRDefault="0042647E" w:rsidP="00FD38B2">
            <w:pPr>
              <w:rPr>
                <w:rStyle w:val="normaltextrun"/>
                <w:rFonts w:cstheme="minorHAnsi"/>
              </w:rPr>
            </w:pPr>
            <w:r w:rsidRPr="00AE53B1">
              <w:rPr>
                <w:rStyle w:val="eop"/>
                <w:rFonts w:cstheme="minorHAnsi"/>
                <w:color w:val="FF0000"/>
              </w:rPr>
              <w:lastRenderedPageBreak/>
              <w:t>Heidi Anderson </w:t>
            </w:r>
          </w:p>
        </w:tc>
        <w:tc>
          <w:tcPr>
            <w:tcW w:w="2571" w:type="dxa"/>
          </w:tcPr>
          <w:p w14:paraId="667E585C" w14:textId="3B0F64AF" w:rsidR="0042647E" w:rsidRPr="00AE53B1" w:rsidRDefault="0042647E" w:rsidP="007403AE">
            <w:pPr>
              <w:pStyle w:val="ListParagraph"/>
              <w:numPr>
                <w:ilvl w:val="0"/>
                <w:numId w:val="19"/>
              </w:numPr>
              <w:rPr>
                <w:rStyle w:val="normaltextrun"/>
                <w:rFonts w:cstheme="minorHAnsi"/>
              </w:rPr>
            </w:pPr>
            <w:r w:rsidRPr="00AE53B1">
              <w:rPr>
                <w:rStyle w:val="normaltextrun"/>
                <w:rFonts w:cstheme="minorHAnsi"/>
                <w:color w:val="FF0000"/>
              </w:rPr>
              <w:t>Officer Elections</w:t>
            </w:r>
          </w:p>
        </w:tc>
        <w:tc>
          <w:tcPr>
            <w:tcW w:w="2969" w:type="dxa"/>
          </w:tcPr>
          <w:p w14:paraId="2E8CAD5E" w14:textId="77777777" w:rsidR="0042647E" w:rsidRPr="00AE53B1" w:rsidRDefault="0042647E" w:rsidP="00FD38B2">
            <w:pPr>
              <w:rPr>
                <w:rStyle w:val="eop"/>
                <w:rFonts w:cstheme="minorHAnsi"/>
                <w:color w:val="FF0000"/>
              </w:rPr>
            </w:pPr>
            <w:r w:rsidRPr="00AE53B1">
              <w:rPr>
                <w:rStyle w:val="eop"/>
                <w:rFonts w:cstheme="minorHAnsi"/>
                <w:color w:val="FF0000"/>
              </w:rPr>
              <w:t>SBAR</w:t>
            </w:r>
          </w:p>
          <w:p w14:paraId="47B58E4A" w14:textId="4304574C" w:rsidR="00111A61" w:rsidRPr="00426F12" w:rsidRDefault="005B05DA" w:rsidP="00FD38B2">
            <w:pPr>
              <w:rPr>
                <w:rStyle w:val="eop"/>
                <w:rFonts w:cstheme="minorHAnsi"/>
              </w:rPr>
            </w:pPr>
            <w:r w:rsidRPr="00426F12">
              <w:rPr>
                <w:rStyle w:val="eop"/>
                <w:rFonts w:cstheme="minorHAnsi"/>
              </w:rPr>
              <w:t>FCH</w:t>
            </w:r>
            <w:r w:rsidR="00111A61" w:rsidRPr="00426F12">
              <w:rPr>
                <w:rStyle w:val="eop"/>
                <w:rFonts w:cstheme="minorHAnsi"/>
              </w:rPr>
              <w:t>- summarized the proposal in the SBAR, with this we will need to find someone to replace Apple on the finance committee. It’s not a lot of time, it’s maybe 5 times per year. Holly Morgan- said she would be interested</w:t>
            </w:r>
            <w:r w:rsidRPr="00426F12">
              <w:rPr>
                <w:rStyle w:val="eop"/>
                <w:rFonts w:cstheme="minorHAnsi"/>
              </w:rPr>
              <w:t>.</w:t>
            </w:r>
          </w:p>
          <w:p w14:paraId="59D70FDE" w14:textId="1895D9CD" w:rsidR="00111A61" w:rsidRPr="00426F12" w:rsidRDefault="00111A61" w:rsidP="00FD38B2">
            <w:pPr>
              <w:rPr>
                <w:rFonts w:eastAsiaTheme="minorEastAsia" w:cstheme="minorHAnsi"/>
              </w:rPr>
            </w:pPr>
            <w:r w:rsidRPr="00426F12">
              <w:rPr>
                <w:rFonts w:eastAsiaTheme="minorEastAsia" w:cstheme="minorHAnsi"/>
              </w:rPr>
              <w:t>CS- I will give you a call.</w:t>
            </w:r>
          </w:p>
          <w:p w14:paraId="09D014EC" w14:textId="24429EE0" w:rsidR="00111A61" w:rsidRPr="00426F12" w:rsidRDefault="00111A61" w:rsidP="00FD38B2">
            <w:pPr>
              <w:rPr>
                <w:rFonts w:eastAsiaTheme="minorEastAsia" w:cstheme="minorHAnsi"/>
              </w:rPr>
            </w:pPr>
            <w:r w:rsidRPr="00426F12">
              <w:rPr>
                <w:rFonts w:eastAsiaTheme="minorEastAsia" w:cstheme="minorHAnsi"/>
              </w:rPr>
              <w:t xml:space="preserve">CS- tremendous gratitude to </w:t>
            </w:r>
            <w:r w:rsidR="00E378EF" w:rsidRPr="00426F12">
              <w:rPr>
                <w:rFonts w:eastAsiaTheme="minorEastAsia" w:cstheme="minorHAnsi"/>
              </w:rPr>
              <w:t>Bobby</w:t>
            </w:r>
            <w:r w:rsidRPr="00426F12">
              <w:rPr>
                <w:rFonts w:eastAsiaTheme="minorEastAsia" w:cstheme="minorHAnsi"/>
              </w:rPr>
              <w:t>, I’m going to come and find you with a gift of gratitude</w:t>
            </w:r>
          </w:p>
          <w:p w14:paraId="56F38E02" w14:textId="2AD5C23B" w:rsidR="00A66AA3" w:rsidRPr="00426F12" w:rsidRDefault="00E378EF" w:rsidP="00FD38B2">
            <w:pPr>
              <w:rPr>
                <w:rFonts w:eastAsiaTheme="minorEastAsia" w:cstheme="minorHAnsi"/>
              </w:rPr>
            </w:pPr>
            <w:r w:rsidRPr="00426F12">
              <w:rPr>
                <w:rFonts w:eastAsiaTheme="minorEastAsia" w:cstheme="minorHAnsi"/>
              </w:rPr>
              <w:t>Bobby</w:t>
            </w:r>
            <w:r w:rsidR="00A66AA3" w:rsidRPr="00426F12">
              <w:rPr>
                <w:rFonts w:eastAsiaTheme="minorEastAsia" w:cstheme="minorHAnsi"/>
              </w:rPr>
              <w:t>- happy to pass the torch on to Stormy.</w:t>
            </w:r>
          </w:p>
          <w:p w14:paraId="1810A381" w14:textId="79E016F2" w:rsidR="00A66AA3" w:rsidRPr="00426F12" w:rsidRDefault="00A66AA3" w:rsidP="00FD38B2">
            <w:pPr>
              <w:rPr>
                <w:rFonts w:eastAsiaTheme="minorEastAsia" w:cstheme="minorHAnsi"/>
              </w:rPr>
            </w:pPr>
          </w:p>
        </w:tc>
        <w:tc>
          <w:tcPr>
            <w:tcW w:w="3267" w:type="dxa"/>
          </w:tcPr>
          <w:p w14:paraId="249FB905" w14:textId="77777777" w:rsidR="005B05DA" w:rsidRPr="00AE53B1" w:rsidRDefault="00A66AA3" w:rsidP="005B05DA">
            <w:pPr>
              <w:rPr>
                <w:rStyle w:val="normaltextrun"/>
                <w:rFonts w:cstheme="minorHAnsi"/>
              </w:rPr>
            </w:pPr>
            <w:r w:rsidRPr="00426F12">
              <w:rPr>
                <w:rFonts w:cstheme="minorHAnsi"/>
              </w:rPr>
              <w:t xml:space="preserve">SBAR, </w:t>
            </w:r>
            <w:r w:rsidR="005B05DA" w:rsidRPr="00AE53B1">
              <w:rPr>
                <w:rStyle w:val="normaltextrun"/>
                <w:rFonts w:cstheme="minorHAnsi"/>
                <w:b/>
                <w:bCs/>
                <w:color w:val="FF0000"/>
              </w:rPr>
              <w:t xml:space="preserve">APPROVED </w:t>
            </w:r>
            <w:r w:rsidR="005B05DA" w:rsidRPr="00AE53B1">
              <w:rPr>
                <w:rStyle w:val="normaltextrun"/>
                <w:rFonts w:cstheme="minorHAnsi"/>
              </w:rPr>
              <w:t>unanimously</w:t>
            </w:r>
          </w:p>
          <w:p w14:paraId="1E89BF73" w14:textId="77777777" w:rsidR="005B05DA" w:rsidRPr="00426F12" w:rsidRDefault="005B05DA" w:rsidP="005B05DA">
            <w:pPr>
              <w:rPr>
                <w:rFonts w:cstheme="minorHAnsi"/>
              </w:rPr>
            </w:pPr>
          </w:p>
          <w:p w14:paraId="515D5CC9" w14:textId="25824EF5" w:rsidR="0042647E" w:rsidRPr="00426F12" w:rsidRDefault="0042647E" w:rsidP="00FD38B2">
            <w:pPr>
              <w:rPr>
                <w:rFonts w:cstheme="minorHAnsi"/>
              </w:rPr>
            </w:pPr>
          </w:p>
        </w:tc>
      </w:tr>
      <w:tr w:rsidR="0042647E" w:rsidRPr="00426F12" w14:paraId="3B72178F" w14:textId="77777777" w:rsidTr="00302945">
        <w:tc>
          <w:tcPr>
            <w:tcW w:w="1399" w:type="dxa"/>
          </w:tcPr>
          <w:p w14:paraId="1DAE900F" w14:textId="3E41C7C9" w:rsidR="0042647E" w:rsidRPr="00AE53B1" w:rsidRDefault="0042647E" w:rsidP="00FD38B2">
            <w:pPr>
              <w:rPr>
                <w:rStyle w:val="normaltextrun"/>
                <w:rFonts w:cstheme="minorHAnsi"/>
              </w:rPr>
            </w:pPr>
            <w:r w:rsidRPr="00AE53B1">
              <w:rPr>
                <w:rStyle w:val="eop"/>
                <w:rFonts w:cstheme="minorHAnsi"/>
              </w:rPr>
              <w:t>Celeste Schoenthaler</w:t>
            </w:r>
          </w:p>
        </w:tc>
        <w:tc>
          <w:tcPr>
            <w:tcW w:w="2571" w:type="dxa"/>
          </w:tcPr>
          <w:p w14:paraId="46215579" w14:textId="77777777" w:rsidR="0042647E" w:rsidRPr="00426F12" w:rsidRDefault="0042647E" w:rsidP="009C1ED6">
            <w:pPr>
              <w:rPr>
                <w:rFonts w:cstheme="minorHAnsi"/>
              </w:rPr>
            </w:pPr>
            <w:r w:rsidRPr="00426F12">
              <w:rPr>
                <w:rFonts w:cstheme="minorHAnsi"/>
              </w:rPr>
              <w:t>Prep for September Board elections</w:t>
            </w:r>
          </w:p>
          <w:p w14:paraId="4CD956A1" w14:textId="7C9A4A4D" w:rsidR="0042647E" w:rsidRPr="00AE53B1" w:rsidRDefault="0042647E" w:rsidP="00FD38B2">
            <w:pPr>
              <w:rPr>
                <w:rStyle w:val="normaltextrun"/>
                <w:rFonts w:cstheme="minorHAnsi"/>
              </w:rPr>
            </w:pPr>
          </w:p>
        </w:tc>
        <w:tc>
          <w:tcPr>
            <w:tcW w:w="2969" w:type="dxa"/>
          </w:tcPr>
          <w:p w14:paraId="242B6056" w14:textId="77777777" w:rsidR="0042647E" w:rsidRPr="00AE53B1" w:rsidRDefault="0042647E" w:rsidP="00274BD6">
            <w:pPr>
              <w:rPr>
                <w:rStyle w:val="eop"/>
                <w:rFonts w:cstheme="minorHAnsi"/>
              </w:rPr>
            </w:pPr>
            <w:r w:rsidRPr="00AE53B1">
              <w:rPr>
                <w:rStyle w:val="eop"/>
                <w:rFonts w:cstheme="minorHAnsi"/>
              </w:rPr>
              <w:t>Discussion</w:t>
            </w:r>
          </w:p>
          <w:p w14:paraId="2F1B930B" w14:textId="77777777" w:rsidR="0042647E" w:rsidRPr="00AE53B1" w:rsidRDefault="0042647E" w:rsidP="00274BD6">
            <w:pPr>
              <w:rPr>
                <w:rStyle w:val="eop"/>
                <w:rFonts w:cstheme="minorHAnsi"/>
              </w:rPr>
            </w:pPr>
            <w:r w:rsidRPr="00AE53B1">
              <w:rPr>
                <w:rStyle w:val="eop"/>
                <w:rFonts w:cstheme="minorHAnsi"/>
              </w:rPr>
              <w:t>Summary of Board member seats up for September vote</w:t>
            </w:r>
          </w:p>
          <w:p w14:paraId="180DCEA4" w14:textId="77777777" w:rsidR="0092040B" w:rsidRPr="00AE53B1" w:rsidRDefault="0092040B" w:rsidP="00274BD6">
            <w:pPr>
              <w:rPr>
                <w:rStyle w:val="eop"/>
                <w:rFonts w:cstheme="minorHAnsi"/>
              </w:rPr>
            </w:pPr>
          </w:p>
          <w:p w14:paraId="53E4AE06" w14:textId="7862F4F5" w:rsidR="00A66AA3" w:rsidRPr="00AE53B1" w:rsidRDefault="00A66AA3" w:rsidP="00274BD6">
            <w:pPr>
              <w:rPr>
                <w:rStyle w:val="eop"/>
                <w:rFonts w:cstheme="minorHAnsi"/>
              </w:rPr>
            </w:pPr>
            <w:r w:rsidRPr="00AE53B1">
              <w:rPr>
                <w:rStyle w:val="eop"/>
                <w:rFonts w:cstheme="minorHAnsi"/>
              </w:rPr>
              <w:t>CS- let me know who you would like to nominate, pointed out the seats that are up. We have lots of time to do this, I will reach out to you all to remind you, and if you need help with some caucusing just let me know.</w:t>
            </w:r>
          </w:p>
          <w:p w14:paraId="7DFFB811" w14:textId="407292CD" w:rsidR="00A66AA3" w:rsidRPr="00AE53B1" w:rsidRDefault="00A66AA3" w:rsidP="00274BD6">
            <w:pPr>
              <w:rPr>
                <w:rStyle w:val="eop"/>
                <w:rFonts w:cstheme="minorHAnsi"/>
              </w:rPr>
            </w:pPr>
            <w:r w:rsidRPr="00AE53B1">
              <w:rPr>
                <w:rStyle w:val="eop"/>
                <w:rFonts w:cstheme="minorHAnsi"/>
              </w:rPr>
              <w:t>We will vote for this at the retreat</w:t>
            </w:r>
            <w:r w:rsidR="0092040B" w:rsidRPr="00AE53B1">
              <w:rPr>
                <w:rStyle w:val="eop"/>
                <w:rFonts w:cstheme="minorHAnsi"/>
              </w:rPr>
              <w:t>.</w:t>
            </w:r>
          </w:p>
          <w:p w14:paraId="54B1C3BF" w14:textId="3172B649" w:rsidR="00A66AA3" w:rsidRPr="00AE53B1" w:rsidRDefault="0092040B" w:rsidP="00274BD6">
            <w:pPr>
              <w:rPr>
                <w:rStyle w:val="eop"/>
                <w:rFonts w:cstheme="minorHAnsi"/>
              </w:rPr>
            </w:pPr>
            <w:r w:rsidRPr="00AE53B1">
              <w:rPr>
                <w:rStyle w:val="eop"/>
                <w:rFonts w:cstheme="minorHAnsi"/>
              </w:rPr>
              <w:lastRenderedPageBreak/>
              <w:t>FCH</w:t>
            </w:r>
            <w:r w:rsidR="00A66AA3" w:rsidRPr="00AE53B1">
              <w:rPr>
                <w:rStyle w:val="eop"/>
                <w:rFonts w:cstheme="minorHAnsi"/>
              </w:rPr>
              <w:t xml:space="preserve">- asked if OCH/CS will </w:t>
            </w:r>
            <w:r w:rsidRPr="00AE53B1">
              <w:rPr>
                <w:rStyle w:val="eop"/>
                <w:rFonts w:cstheme="minorHAnsi"/>
              </w:rPr>
              <w:t>have</w:t>
            </w:r>
            <w:r w:rsidR="00A66AA3" w:rsidRPr="00AE53B1">
              <w:rPr>
                <w:rStyle w:val="eop"/>
                <w:rFonts w:cstheme="minorHAnsi"/>
              </w:rPr>
              <w:t xml:space="preserve"> all the people identified, </w:t>
            </w:r>
          </w:p>
          <w:p w14:paraId="6E6CD924" w14:textId="24558EE8" w:rsidR="00A66AA3" w:rsidRPr="00AE53B1" w:rsidRDefault="00A66AA3" w:rsidP="00274BD6">
            <w:pPr>
              <w:rPr>
                <w:rStyle w:val="eop"/>
                <w:rFonts w:cstheme="minorHAnsi"/>
              </w:rPr>
            </w:pPr>
            <w:r w:rsidRPr="00AE53B1">
              <w:rPr>
                <w:rStyle w:val="eop"/>
                <w:rFonts w:cstheme="minorHAnsi"/>
              </w:rPr>
              <w:t xml:space="preserve">CS- </w:t>
            </w:r>
            <w:r w:rsidR="0092040B" w:rsidRPr="00AE53B1">
              <w:rPr>
                <w:rStyle w:val="eop"/>
                <w:rFonts w:cstheme="minorHAnsi"/>
              </w:rPr>
              <w:t xml:space="preserve">I </w:t>
            </w:r>
            <w:r w:rsidRPr="00AE53B1">
              <w:rPr>
                <w:rStyle w:val="eop"/>
                <w:rFonts w:cstheme="minorHAnsi"/>
              </w:rPr>
              <w:t>will have all the people on a paper, looking for others to help nominate for the open positions/sectors.</w:t>
            </w:r>
          </w:p>
          <w:p w14:paraId="445A3F31" w14:textId="6E954CFA" w:rsidR="00A66AA3" w:rsidRPr="00AE53B1" w:rsidRDefault="0092040B" w:rsidP="00274BD6">
            <w:pPr>
              <w:rPr>
                <w:rStyle w:val="eop"/>
                <w:rFonts w:cstheme="minorHAnsi"/>
              </w:rPr>
            </w:pPr>
            <w:r w:rsidRPr="00AE53B1">
              <w:rPr>
                <w:rStyle w:val="eop"/>
                <w:rFonts w:cstheme="minorHAnsi"/>
              </w:rPr>
              <w:t>Jeff Co. PH</w:t>
            </w:r>
            <w:r w:rsidR="00A66AA3" w:rsidRPr="00AE53B1">
              <w:rPr>
                <w:rStyle w:val="eop"/>
                <w:rFonts w:cstheme="minorHAnsi"/>
              </w:rPr>
              <w:t xml:space="preserve">- shared public health is going to </w:t>
            </w:r>
            <w:r w:rsidRPr="00AE53B1">
              <w:rPr>
                <w:rStyle w:val="eop"/>
                <w:rFonts w:cstheme="minorHAnsi"/>
              </w:rPr>
              <w:t>caucus</w:t>
            </w:r>
            <w:r w:rsidR="00A66AA3" w:rsidRPr="00AE53B1">
              <w:rPr>
                <w:rStyle w:val="eop"/>
                <w:rFonts w:cstheme="minorHAnsi"/>
              </w:rPr>
              <w:t xml:space="preserve"> in July, wondering if she needs to find someone else since she will be an officer.</w:t>
            </w:r>
          </w:p>
          <w:p w14:paraId="4AC29D5E" w14:textId="4D59A3B6" w:rsidR="00A66AA3" w:rsidRPr="00AE53B1" w:rsidRDefault="0092040B" w:rsidP="00274BD6">
            <w:pPr>
              <w:rPr>
                <w:rStyle w:val="eop"/>
                <w:rFonts w:cstheme="minorHAnsi"/>
              </w:rPr>
            </w:pPr>
            <w:r w:rsidRPr="00AE53B1">
              <w:rPr>
                <w:rStyle w:val="eop"/>
                <w:rFonts w:cstheme="minorHAnsi"/>
              </w:rPr>
              <w:t>PCHS</w:t>
            </w:r>
            <w:r w:rsidR="00A66AA3" w:rsidRPr="00AE53B1">
              <w:rPr>
                <w:rStyle w:val="eop"/>
                <w:rFonts w:cstheme="minorHAnsi"/>
              </w:rPr>
              <w:t xml:space="preserve">- I think the idea with Mike’s retirement is to nominate Tammy Reid, </w:t>
            </w:r>
          </w:p>
          <w:p w14:paraId="1BBE25B9" w14:textId="7D96FEC9" w:rsidR="00A66AA3" w:rsidRPr="00AE53B1" w:rsidRDefault="00A66AA3" w:rsidP="00274BD6">
            <w:pPr>
              <w:rPr>
                <w:rStyle w:val="eop"/>
                <w:rFonts w:cstheme="minorHAnsi"/>
              </w:rPr>
            </w:pPr>
            <w:r w:rsidRPr="00AE53B1">
              <w:rPr>
                <w:rStyle w:val="eop"/>
                <w:rFonts w:cstheme="minorHAnsi"/>
              </w:rPr>
              <w:t xml:space="preserve">CS- </w:t>
            </w:r>
            <w:r w:rsidR="0092040B" w:rsidRPr="00AE53B1">
              <w:rPr>
                <w:rStyle w:val="eop"/>
                <w:rFonts w:cstheme="minorHAnsi"/>
              </w:rPr>
              <w:t xml:space="preserve">yes, </w:t>
            </w:r>
            <w:r w:rsidRPr="00AE53B1">
              <w:rPr>
                <w:rStyle w:val="eop"/>
                <w:rFonts w:cstheme="minorHAnsi"/>
              </w:rPr>
              <w:t>Mike is caucusing with Jake, just not sure for which sector</w:t>
            </w:r>
            <w:r w:rsidR="0092040B" w:rsidRPr="00AE53B1">
              <w:rPr>
                <w:rStyle w:val="eop"/>
                <w:rFonts w:cstheme="minorHAnsi"/>
              </w:rPr>
              <w:t>.</w:t>
            </w:r>
          </w:p>
          <w:p w14:paraId="48DD4DC2" w14:textId="07D8D336" w:rsidR="0042647E" w:rsidRPr="00AE53B1" w:rsidRDefault="0042647E" w:rsidP="00FD38B2">
            <w:pPr>
              <w:rPr>
                <w:rStyle w:val="eop"/>
                <w:rFonts w:cstheme="minorHAnsi"/>
                <w:color w:val="FF0000"/>
              </w:rPr>
            </w:pPr>
          </w:p>
        </w:tc>
        <w:tc>
          <w:tcPr>
            <w:tcW w:w="3267" w:type="dxa"/>
          </w:tcPr>
          <w:p w14:paraId="6CFCDB33" w14:textId="76D0B9BE" w:rsidR="0042647E" w:rsidRPr="00AE53B1" w:rsidRDefault="00A66AA3" w:rsidP="00FD38B2">
            <w:pPr>
              <w:rPr>
                <w:rStyle w:val="normaltextrun"/>
                <w:rFonts w:cstheme="minorHAnsi"/>
              </w:rPr>
            </w:pPr>
            <w:r w:rsidRPr="00AE53B1">
              <w:rPr>
                <w:rStyle w:val="normaltextrun"/>
                <w:rFonts w:cstheme="minorHAnsi"/>
              </w:rPr>
              <w:lastRenderedPageBreak/>
              <w:t>S</w:t>
            </w:r>
            <w:r w:rsidRPr="00426F12">
              <w:rPr>
                <w:rStyle w:val="normaltextrun"/>
                <w:rFonts w:cstheme="minorHAnsi"/>
              </w:rPr>
              <w:t>BAR preparing for Board Elections—to inform the board which seats are coming up for election. In the past we did it by a motion, but we don’t have to this time, that was to determine a process, w</w:t>
            </w:r>
            <w:r w:rsidR="0092040B" w:rsidRPr="00426F12">
              <w:rPr>
                <w:rStyle w:val="normaltextrun"/>
                <w:rFonts w:cstheme="minorHAnsi"/>
              </w:rPr>
              <w:t xml:space="preserve">e will </w:t>
            </w:r>
            <w:r w:rsidRPr="00426F12">
              <w:rPr>
                <w:rStyle w:val="normaltextrun"/>
                <w:rFonts w:cstheme="minorHAnsi"/>
              </w:rPr>
              <w:t>vote at the retreat in September.</w:t>
            </w:r>
          </w:p>
        </w:tc>
      </w:tr>
      <w:tr w:rsidR="0042647E" w:rsidRPr="00426F12" w14:paraId="1934F79F" w14:textId="77777777" w:rsidTr="00302945">
        <w:tc>
          <w:tcPr>
            <w:tcW w:w="1399" w:type="dxa"/>
          </w:tcPr>
          <w:p w14:paraId="35841338" w14:textId="184AF604" w:rsidR="0042647E" w:rsidRPr="00AE53B1" w:rsidRDefault="0042647E" w:rsidP="00274BD6">
            <w:pPr>
              <w:rPr>
                <w:rStyle w:val="eop"/>
                <w:rFonts w:cstheme="minorHAnsi"/>
              </w:rPr>
            </w:pPr>
            <w:r w:rsidRPr="00AE53B1">
              <w:rPr>
                <w:rStyle w:val="eop"/>
                <w:rFonts w:cstheme="minorHAnsi"/>
              </w:rPr>
              <w:t>Celeste Schoenthaler</w:t>
            </w:r>
          </w:p>
        </w:tc>
        <w:tc>
          <w:tcPr>
            <w:tcW w:w="2571" w:type="dxa"/>
          </w:tcPr>
          <w:p w14:paraId="0ECCB9D8" w14:textId="77777777" w:rsidR="0042647E" w:rsidRPr="00426F12" w:rsidRDefault="0042647E" w:rsidP="00597400">
            <w:pPr>
              <w:rPr>
                <w:rFonts w:cstheme="minorHAnsi"/>
              </w:rPr>
            </w:pPr>
            <w:r w:rsidRPr="00426F12">
              <w:rPr>
                <w:rFonts w:cstheme="minorHAnsi"/>
              </w:rPr>
              <w:t>Prep for September Board retreat</w:t>
            </w:r>
          </w:p>
          <w:p w14:paraId="5F024465" w14:textId="77777777" w:rsidR="0042647E" w:rsidRPr="00426F12" w:rsidRDefault="0042647E" w:rsidP="00597400">
            <w:pPr>
              <w:rPr>
                <w:rFonts w:cstheme="minorHAnsi"/>
              </w:rPr>
            </w:pPr>
            <w:r w:rsidRPr="00426F12">
              <w:rPr>
                <w:rFonts w:cstheme="minorHAnsi"/>
              </w:rPr>
              <w:t>-Purpose, agenda draft</w:t>
            </w:r>
          </w:p>
          <w:p w14:paraId="26E22B68" w14:textId="7506C7FB" w:rsidR="0042647E" w:rsidRPr="00426F12" w:rsidRDefault="0042647E" w:rsidP="00274BD6">
            <w:pPr>
              <w:rPr>
                <w:rFonts w:eastAsiaTheme="minorEastAsia" w:cstheme="minorHAnsi"/>
              </w:rPr>
            </w:pPr>
            <w:r w:rsidRPr="00426F12">
              <w:rPr>
                <w:rFonts w:cstheme="minorHAnsi"/>
              </w:rPr>
              <w:t>-Logistics</w:t>
            </w:r>
          </w:p>
        </w:tc>
        <w:tc>
          <w:tcPr>
            <w:tcW w:w="2969" w:type="dxa"/>
          </w:tcPr>
          <w:p w14:paraId="5D276BC6" w14:textId="77777777" w:rsidR="00E17BF7" w:rsidRPr="00AE53B1" w:rsidRDefault="00E17BF7" w:rsidP="00E17BF7">
            <w:pPr>
              <w:rPr>
                <w:rStyle w:val="eop"/>
                <w:rFonts w:cstheme="minorHAnsi"/>
              </w:rPr>
            </w:pPr>
            <w:r w:rsidRPr="00AE53B1">
              <w:rPr>
                <w:rStyle w:val="eop"/>
                <w:rFonts w:cstheme="minorHAnsi"/>
              </w:rPr>
              <w:t>CS- shared slides with Retreat Logistics</w:t>
            </w:r>
          </w:p>
          <w:p w14:paraId="4C5E849D" w14:textId="4D247402" w:rsidR="00E17BF7" w:rsidRPr="00AE53B1" w:rsidRDefault="00E17BF7" w:rsidP="00E17BF7">
            <w:pPr>
              <w:rPr>
                <w:rStyle w:val="eop"/>
                <w:rFonts w:cstheme="minorHAnsi"/>
              </w:rPr>
            </w:pPr>
            <w:r w:rsidRPr="00AE53B1">
              <w:rPr>
                <w:rStyle w:val="eop"/>
                <w:rFonts w:cstheme="minorHAnsi"/>
              </w:rPr>
              <w:t>-</w:t>
            </w:r>
            <w:r w:rsidR="00302945">
              <w:rPr>
                <w:rStyle w:val="eop"/>
                <w:rFonts w:cstheme="minorHAnsi"/>
              </w:rPr>
              <w:t xml:space="preserve"> </w:t>
            </w:r>
            <w:r w:rsidRPr="00AE53B1">
              <w:rPr>
                <w:rStyle w:val="eop"/>
                <w:rFonts w:cstheme="minorHAnsi"/>
              </w:rPr>
              <w:t>Date: Monday, September 8</w:t>
            </w:r>
          </w:p>
          <w:p w14:paraId="61125446" w14:textId="77777777" w:rsidR="00E17BF7" w:rsidRPr="00AE53B1" w:rsidRDefault="00E17BF7" w:rsidP="00E17BF7">
            <w:pPr>
              <w:rPr>
                <w:rStyle w:val="eop"/>
                <w:rFonts w:cstheme="minorHAnsi"/>
              </w:rPr>
            </w:pPr>
            <w:r w:rsidRPr="00AE53B1">
              <w:rPr>
                <w:rStyle w:val="eop"/>
                <w:rFonts w:cstheme="minorHAnsi"/>
              </w:rPr>
              <w:t>- Time:</w:t>
            </w:r>
          </w:p>
          <w:p w14:paraId="1737E816" w14:textId="77777777" w:rsidR="00E17BF7" w:rsidRPr="00AE53B1" w:rsidRDefault="00E17BF7" w:rsidP="00E17BF7">
            <w:pPr>
              <w:rPr>
                <w:rStyle w:val="eop"/>
                <w:rFonts w:cstheme="minorHAnsi"/>
              </w:rPr>
            </w:pPr>
            <w:r w:rsidRPr="00AE53B1">
              <w:rPr>
                <w:rStyle w:val="eop"/>
                <w:rFonts w:cstheme="minorHAnsi"/>
              </w:rPr>
              <w:t>- 9:00 AM – 12:30 PM: Retreat</w:t>
            </w:r>
          </w:p>
          <w:p w14:paraId="56CF419F" w14:textId="77777777" w:rsidR="00E17BF7" w:rsidRPr="00AE53B1" w:rsidRDefault="00E17BF7" w:rsidP="00E17BF7">
            <w:pPr>
              <w:rPr>
                <w:rStyle w:val="eop"/>
                <w:rFonts w:cstheme="minorHAnsi"/>
              </w:rPr>
            </w:pPr>
            <w:r w:rsidRPr="00AE53B1">
              <w:rPr>
                <w:rStyle w:val="eop"/>
                <w:rFonts w:cstheme="minorHAnsi"/>
              </w:rPr>
              <w:t>- 12:30 – 1:00 PM: Lunch</w:t>
            </w:r>
          </w:p>
          <w:p w14:paraId="6815625A" w14:textId="77777777" w:rsidR="00E17BF7" w:rsidRPr="00AE53B1" w:rsidRDefault="00E17BF7" w:rsidP="00E17BF7">
            <w:pPr>
              <w:rPr>
                <w:rStyle w:val="eop"/>
                <w:rFonts w:cstheme="minorHAnsi"/>
              </w:rPr>
            </w:pPr>
            <w:r w:rsidRPr="00AE53B1">
              <w:rPr>
                <w:rStyle w:val="eop"/>
                <w:rFonts w:cstheme="minorHAnsi"/>
              </w:rPr>
              <w:t>- 1:00 – 3:00 PM: Board Meeting</w:t>
            </w:r>
          </w:p>
          <w:p w14:paraId="176AFEA0" w14:textId="77777777" w:rsidR="00E17BF7" w:rsidRPr="00AE53B1" w:rsidRDefault="00E17BF7" w:rsidP="00E17BF7">
            <w:pPr>
              <w:rPr>
                <w:rStyle w:val="eop"/>
                <w:rFonts w:cstheme="minorHAnsi"/>
              </w:rPr>
            </w:pPr>
            <w:r w:rsidRPr="00AE53B1">
              <w:rPr>
                <w:rStyle w:val="eop"/>
                <w:rFonts w:cstheme="minorHAnsi"/>
              </w:rPr>
              <w:t>- Location: Clearwater Casino and Resort, Suquamish</w:t>
            </w:r>
          </w:p>
          <w:p w14:paraId="7EB6F120" w14:textId="77777777" w:rsidR="00E17BF7" w:rsidRPr="00AE53B1" w:rsidRDefault="00E17BF7" w:rsidP="00E17BF7">
            <w:pPr>
              <w:rPr>
                <w:rStyle w:val="eop"/>
                <w:rFonts w:cstheme="minorHAnsi"/>
              </w:rPr>
            </w:pPr>
            <w:r w:rsidRPr="00AE53B1">
              <w:rPr>
                <w:rStyle w:val="eop"/>
                <w:rFonts w:cstheme="minorHAnsi"/>
              </w:rPr>
              <w:t>- Format: In-person only</w:t>
            </w:r>
          </w:p>
          <w:p w14:paraId="4B4D50E2" w14:textId="77777777" w:rsidR="00E17BF7" w:rsidRPr="00AE53B1" w:rsidRDefault="00E17BF7" w:rsidP="00E17BF7">
            <w:pPr>
              <w:rPr>
                <w:rStyle w:val="eop"/>
                <w:rFonts w:cstheme="minorHAnsi"/>
              </w:rPr>
            </w:pPr>
            <w:r w:rsidRPr="00AE53B1">
              <w:rPr>
                <w:rStyle w:val="eop"/>
                <w:rFonts w:cstheme="minorHAnsi"/>
              </w:rPr>
              <w:t>- Participants: Open to Board Members, Alternates, MCOs</w:t>
            </w:r>
          </w:p>
          <w:p w14:paraId="7024DC78" w14:textId="77777777" w:rsidR="00E17BF7" w:rsidRPr="00AE53B1" w:rsidRDefault="00E17BF7" w:rsidP="00E17BF7">
            <w:pPr>
              <w:rPr>
                <w:rStyle w:val="eop"/>
                <w:rFonts w:cstheme="minorHAnsi"/>
              </w:rPr>
            </w:pPr>
            <w:r w:rsidRPr="00AE53B1">
              <w:rPr>
                <w:rStyle w:val="eop"/>
                <w:rFonts w:cstheme="minorHAnsi"/>
              </w:rPr>
              <w:t>CS- shared slides with the proposed agenda:</w:t>
            </w:r>
          </w:p>
          <w:p w14:paraId="512AD6C9" w14:textId="77777777" w:rsidR="00E17BF7" w:rsidRPr="00AE53B1" w:rsidRDefault="00E17BF7" w:rsidP="00E17BF7">
            <w:pPr>
              <w:rPr>
                <w:rStyle w:val="eop"/>
                <w:rFonts w:cstheme="minorHAnsi"/>
              </w:rPr>
            </w:pPr>
            <w:r w:rsidRPr="00AE53B1">
              <w:rPr>
                <w:rStyle w:val="eop"/>
                <w:rFonts w:cstheme="minorHAnsi"/>
              </w:rPr>
              <w:t>- Visioning for 2026</w:t>
            </w:r>
          </w:p>
          <w:p w14:paraId="737ECC23" w14:textId="77777777" w:rsidR="00E17BF7" w:rsidRPr="00AE53B1" w:rsidRDefault="00E17BF7" w:rsidP="00E17BF7">
            <w:pPr>
              <w:rPr>
                <w:rStyle w:val="eop"/>
                <w:rFonts w:cstheme="minorHAnsi"/>
              </w:rPr>
            </w:pPr>
            <w:r w:rsidRPr="00AE53B1">
              <w:rPr>
                <w:rStyle w:val="eop"/>
                <w:rFonts w:cstheme="minorHAnsi"/>
              </w:rPr>
              <w:t>- Governance Check-in</w:t>
            </w:r>
          </w:p>
          <w:p w14:paraId="626A42DD" w14:textId="77777777" w:rsidR="00E17BF7" w:rsidRPr="00AE53B1" w:rsidRDefault="00E17BF7" w:rsidP="00E17BF7">
            <w:pPr>
              <w:rPr>
                <w:rStyle w:val="eop"/>
                <w:rFonts w:cstheme="minorHAnsi"/>
              </w:rPr>
            </w:pPr>
            <w:r w:rsidRPr="00AE53B1">
              <w:rPr>
                <w:rStyle w:val="eop"/>
                <w:rFonts w:cstheme="minorHAnsi"/>
              </w:rPr>
              <w:t>- Strategic Planning for 2027–2031</w:t>
            </w:r>
          </w:p>
          <w:p w14:paraId="219404B5" w14:textId="77777777" w:rsidR="00E17BF7" w:rsidRPr="00AE53B1" w:rsidRDefault="00E17BF7" w:rsidP="00E17BF7">
            <w:pPr>
              <w:rPr>
                <w:rStyle w:val="eop"/>
                <w:rFonts w:cstheme="minorHAnsi"/>
              </w:rPr>
            </w:pPr>
            <w:r w:rsidRPr="00AE53B1">
              <w:rPr>
                <w:rStyle w:val="eop"/>
                <w:rFonts w:cstheme="minorHAnsi"/>
              </w:rPr>
              <w:t>CS-noted Brent’s recommendation to include financials as part of the retreat presentation.</w:t>
            </w:r>
          </w:p>
          <w:p w14:paraId="46856739" w14:textId="77777777" w:rsidR="00E17BF7" w:rsidRPr="00AE53B1" w:rsidRDefault="00E17BF7" w:rsidP="00E17BF7">
            <w:pPr>
              <w:rPr>
                <w:rStyle w:val="eop"/>
                <w:rFonts w:cstheme="minorHAnsi"/>
              </w:rPr>
            </w:pPr>
            <w:r w:rsidRPr="00AE53B1">
              <w:rPr>
                <w:rStyle w:val="eop"/>
                <w:rFonts w:cstheme="minorHAnsi"/>
              </w:rPr>
              <w:t>JSKT-expressed concern over the feasibility of a five-year strategic plan, given the current environment—suggesting a shorter planning horizon may be more realistic.</w:t>
            </w:r>
          </w:p>
          <w:p w14:paraId="06D5DCE3" w14:textId="77777777" w:rsidR="00E17BF7" w:rsidRPr="00AE53B1" w:rsidRDefault="00E17BF7" w:rsidP="00E17BF7">
            <w:pPr>
              <w:rPr>
                <w:rStyle w:val="eop"/>
                <w:rFonts w:cstheme="minorHAnsi"/>
              </w:rPr>
            </w:pPr>
            <w:r w:rsidRPr="00AE53B1">
              <w:rPr>
                <w:rStyle w:val="eop"/>
                <w:rFonts w:cstheme="minorHAnsi"/>
              </w:rPr>
              <w:lastRenderedPageBreak/>
              <w:t>CS-acknowledged the input and confirmed OCH has funding through 2029, though is open to considering a more flexible planning approach.</w:t>
            </w:r>
          </w:p>
          <w:p w14:paraId="56A61CB8" w14:textId="77777777" w:rsidR="005D6420" w:rsidRDefault="00E17BF7" w:rsidP="00274BD6">
            <w:pPr>
              <w:rPr>
                <w:rStyle w:val="eop"/>
                <w:rFonts w:cstheme="minorHAnsi"/>
              </w:rPr>
            </w:pPr>
            <w:r w:rsidRPr="00AE53B1">
              <w:rPr>
                <w:rStyle w:val="eop"/>
                <w:rFonts w:cstheme="minorHAnsi"/>
              </w:rPr>
              <w:t>The board discussed engaging a broader audience for deeper engagement. The board decided this would be a separate gathering</w:t>
            </w:r>
            <w:r w:rsidR="005D6420">
              <w:rPr>
                <w:rStyle w:val="eop"/>
                <w:rFonts w:cstheme="minorHAnsi"/>
              </w:rPr>
              <w:t>.</w:t>
            </w:r>
          </w:p>
          <w:p w14:paraId="4DA7EE7A" w14:textId="1CA40FF3" w:rsidR="0042647E" w:rsidRPr="00AE53B1" w:rsidRDefault="00E17BF7" w:rsidP="00274BD6">
            <w:pPr>
              <w:rPr>
                <w:rStyle w:val="eop"/>
                <w:rFonts w:cstheme="minorHAnsi"/>
              </w:rPr>
            </w:pPr>
            <w:r w:rsidRPr="00AE53B1">
              <w:rPr>
                <w:rStyle w:val="eop"/>
                <w:rFonts w:cstheme="minorHAnsi"/>
              </w:rPr>
              <w:t>Suquamish Tribe</w:t>
            </w:r>
            <w:r w:rsidR="005D6420">
              <w:rPr>
                <w:rStyle w:val="eop"/>
                <w:rFonts w:cstheme="minorHAnsi"/>
              </w:rPr>
              <w:t xml:space="preserve">- </w:t>
            </w:r>
            <w:r w:rsidRPr="00AE53B1">
              <w:rPr>
                <w:rStyle w:val="eop"/>
                <w:rFonts w:cstheme="minorHAnsi"/>
              </w:rPr>
              <w:t>shared that they conduct statewide meetings and offered to provide more information about their approach as a reference.</w:t>
            </w:r>
          </w:p>
        </w:tc>
        <w:tc>
          <w:tcPr>
            <w:tcW w:w="3267" w:type="dxa"/>
          </w:tcPr>
          <w:p w14:paraId="3E7492EA" w14:textId="77777777" w:rsidR="0042647E" w:rsidRPr="00AE53B1" w:rsidRDefault="0042647E" w:rsidP="00274BD6">
            <w:pPr>
              <w:rPr>
                <w:rStyle w:val="normaltextrun"/>
                <w:rFonts w:cstheme="minorHAnsi"/>
              </w:rPr>
            </w:pPr>
          </w:p>
        </w:tc>
      </w:tr>
      <w:tr w:rsidR="0042647E" w:rsidRPr="00426F12" w14:paraId="20E29B31" w14:textId="77777777" w:rsidTr="00302945">
        <w:tc>
          <w:tcPr>
            <w:tcW w:w="1399" w:type="dxa"/>
          </w:tcPr>
          <w:p w14:paraId="0BC914A7" w14:textId="79BEE21D" w:rsidR="0042647E" w:rsidRPr="00AE53B1" w:rsidRDefault="0042647E" w:rsidP="00274BD6">
            <w:pPr>
              <w:rPr>
                <w:rStyle w:val="eop"/>
                <w:rFonts w:cstheme="minorHAnsi"/>
              </w:rPr>
            </w:pPr>
            <w:r w:rsidRPr="00AE53B1">
              <w:rPr>
                <w:rStyle w:val="eop"/>
                <w:rFonts w:cstheme="minorHAnsi"/>
              </w:rPr>
              <w:t>Heidi Anderson</w:t>
            </w:r>
          </w:p>
        </w:tc>
        <w:tc>
          <w:tcPr>
            <w:tcW w:w="2571" w:type="dxa"/>
          </w:tcPr>
          <w:p w14:paraId="3C2A1034" w14:textId="22908D3E" w:rsidR="0042647E" w:rsidRPr="00426F12" w:rsidRDefault="0042647E" w:rsidP="00597400">
            <w:pPr>
              <w:rPr>
                <w:rFonts w:cstheme="minorHAnsi"/>
              </w:rPr>
            </w:pPr>
            <w:r w:rsidRPr="00426F12">
              <w:rPr>
                <w:rFonts w:cstheme="minorHAnsi"/>
              </w:rPr>
              <w:t>Good of the Order—Board member and public comments</w:t>
            </w:r>
          </w:p>
        </w:tc>
        <w:tc>
          <w:tcPr>
            <w:tcW w:w="2969" w:type="dxa"/>
          </w:tcPr>
          <w:p w14:paraId="0BBC6EF4" w14:textId="77777777" w:rsidR="0042647E" w:rsidRPr="00AE53B1" w:rsidRDefault="0042647E" w:rsidP="00274BD6">
            <w:pPr>
              <w:rPr>
                <w:rStyle w:val="eop"/>
                <w:rFonts w:cstheme="minorHAnsi"/>
              </w:rPr>
            </w:pPr>
            <w:r w:rsidRPr="00AE53B1">
              <w:rPr>
                <w:rStyle w:val="eop"/>
                <w:rFonts w:cstheme="minorHAnsi"/>
              </w:rPr>
              <w:t>Information</w:t>
            </w:r>
          </w:p>
          <w:p w14:paraId="466628B1" w14:textId="77777777" w:rsidR="0092040B" w:rsidRPr="00AE53B1" w:rsidRDefault="0092040B" w:rsidP="00274BD6">
            <w:pPr>
              <w:rPr>
                <w:rStyle w:val="eop"/>
                <w:rFonts w:cstheme="minorHAnsi"/>
              </w:rPr>
            </w:pPr>
          </w:p>
          <w:p w14:paraId="373AC469" w14:textId="12BC4760" w:rsidR="007C7EDE" w:rsidRPr="00AE53B1" w:rsidRDefault="0092040B" w:rsidP="00274BD6">
            <w:pPr>
              <w:rPr>
                <w:rStyle w:val="eop"/>
                <w:rFonts w:cstheme="minorHAnsi"/>
              </w:rPr>
            </w:pPr>
            <w:r w:rsidRPr="00AE53B1">
              <w:rPr>
                <w:rStyle w:val="eop"/>
                <w:rFonts w:cstheme="minorHAnsi"/>
              </w:rPr>
              <w:t>Roy</w:t>
            </w:r>
            <w:r w:rsidR="007C7EDE" w:rsidRPr="00AE53B1">
              <w:rPr>
                <w:rStyle w:val="eop"/>
                <w:rFonts w:cstheme="minorHAnsi"/>
              </w:rPr>
              <w:t>- shared he has been grateful for the space, here at 7 Cedars very comfortable.</w:t>
            </w:r>
          </w:p>
          <w:p w14:paraId="34BC63F2" w14:textId="66C3E05D" w:rsidR="007C7EDE" w:rsidRPr="00AE53B1" w:rsidRDefault="0092040B" w:rsidP="00274BD6">
            <w:pPr>
              <w:rPr>
                <w:rStyle w:val="eop"/>
                <w:rFonts w:cstheme="minorHAnsi"/>
              </w:rPr>
            </w:pPr>
            <w:r w:rsidRPr="00AE53B1">
              <w:rPr>
                <w:rStyle w:val="eop"/>
                <w:rFonts w:cstheme="minorHAnsi"/>
              </w:rPr>
              <w:t>Suquamish Tribe</w:t>
            </w:r>
            <w:r w:rsidR="007C7EDE" w:rsidRPr="00AE53B1">
              <w:rPr>
                <w:rStyle w:val="eop"/>
                <w:rFonts w:cstheme="minorHAnsi"/>
              </w:rPr>
              <w:t xml:space="preserve">- we will be celebrating recovery month- </w:t>
            </w:r>
            <w:r w:rsidRPr="00AE53B1">
              <w:rPr>
                <w:rStyle w:val="eop"/>
                <w:rFonts w:cstheme="minorHAnsi"/>
              </w:rPr>
              <w:t>and I can/</w:t>
            </w:r>
            <w:r w:rsidR="007C7EDE" w:rsidRPr="00AE53B1">
              <w:rPr>
                <w:rStyle w:val="eop"/>
                <w:rFonts w:cstheme="minorHAnsi"/>
              </w:rPr>
              <w:t>will share more details.</w:t>
            </w:r>
          </w:p>
        </w:tc>
        <w:tc>
          <w:tcPr>
            <w:tcW w:w="3267" w:type="dxa"/>
          </w:tcPr>
          <w:p w14:paraId="3A531893" w14:textId="77777777" w:rsidR="0042647E" w:rsidRPr="00AE53B1" w:rsidRDefault="0042647E" w:rsidP="00274BD6">
            <w:pPr>
              <w:rPr>
                <w:rStyle w:val="normaltextrun"/>
                <w:rFonts w:cstheme="minorHAnsi"/>
              </w:rPr>
            </w:pPr>
          </w:p>
        </w:tc>
      </w:tr>
      <w:tr w:rsidR="0042647E" w:rsidRPr="00426F12" w14:paraId="1CBCFAAB" w14:textId="77777777" w:rsidTr="00302945">
        <w:tc>
          <w:tcPr>
            <w:tcW w:w="1399" w:type="dxa"/>
          </w:tcPr>
          <w:p w14:paraId="26358E76" w14:textId="31D7F4CF" w:rsidR="0042647E" w:rsidRPr="00AE53B1" w:rsidRDefault="0042647E" w:rsidP="00274BD6">
            <w:pPr>
              <w:rPr>
                <w:rStyle w:val="eop"/>
                <w:rFonts w:cstheme="minorHAnsi"/>
              </w:rPr>
            </w:pPr>
            <w:r w:rsidRPr="00AE53B1">
              <w:rPr>
                <w:rStyle w:val="eop"/>
                <w:rFonts w:cstheme="minorHAnsi"/>
              </w:rPr>
              <w:t>Heidi Anderson &amp; Celeste Schoenthaler</w:t>
            </w:r>
          </w:p>
        </w:tc>
        <w:tc>
          <w:tcPr>
            <w:tcW w:w="2571" w:type="dxa"/>
          </w:tcPr>
          <w:p w14:paraId="1AD667CA" w14:textId="77777777" w:rsidR="0042647E" w:rsidRPr="00426F12" w:rsidRDefault="0042647E" w:rsidP="0042647E">
            <w:pPr>
              <w:rPr>
                <w:rFonts w:cstheme="minorHAnsi"/>
              </w:rPr>
            </w:pPr>
            <w:r w:rsidRPr="00426F12">
              <w:rPr>
                <w:rFonts w:cstheme="minorHAnsi"/>
              </w:rPr>
              <w:t>Upcoming meetings and</w:t>
            </w:r>
          </w:p>
          <w:p w14:paraId="2E58794A" w14:textId="77777777" w:rsidR="0042647E" w:rsidRPr="00426F12" w:rsidRDefault="0042647E" w:rsidP="0042647E">
            <w:pPr>
              <w:rPr>
                <w:rFonts w:cstheme="minorHAnsi"/>
              </w:rPr>
            </w:pPr>
            <w:r w:rsidRPr="00426F12">
              <w:rPr>
                <w:rFonts w:cstheme="minorHAnsi"/>
              </w:rPr>
              <w:t>adjourn:</w:t>
            </w:r>
          </w:p>
          <w:p w14:paraId="1331DB9C" w14:textId="77777777" w:rsidR="0042647E" w:rsidRPr="00426F12" w:rsidRDefault="0042647E" w:rsidP="0042647E">
            <w:pPr>
              <w:rPr>
                <w:rFonts w:cstheme="minorHAnsi"/>
              </w:rPr>
            </w:pPr>
            <w:r w:rsidRPr="00426F12">
              <w:rPr>
                <w:rFonts w:cstheme="minorHAnsi"/>
              </w:rPr>
              <w:t>- No Board meeting in</w:t>
            </w:r>
          </w:p>
          <w:p w14:paraId="7AC2AD56" w14:textId="77777777" w:rsidR="0042647E" w:rsidRPr="00426F12" w:rsidRDefault="0042647E" w:rsidP="0042647E">
            <w:pPr>
              <w:rPr>
                <w:rFonts w:cstheme="minorHAnsi"/>
              </w:rPr>
            </w:pPr>
            <w:r w:rsidRPr="00426F12">
              <w:rPr>
                <w:rFonts w:cstheme="minorHAnsi"/>
              </w:rPr>
              <w:t>July or August (happy</w:t>
            </w:r>
          </w:p>
          <w:p w14:paraId="1980A8E4" w14:textId="77777777" w:rsidR="0042647E" w:rsidRPr="00426F12" w:rsidRDefault="0042647E" w:rsidP="0042647E">
            <w:pPr>
              <w:rPr>
                <w:rFonts w:cstheme="minorHAnsi"/>
              </w:rPr>
            </w:pPr>
            <w:r w:rsidRPr="00426F12">
              <w:rPr>
                <w:rFonts w:cstheme="minorHAnsi"/>
              </w:rPr>
              <w:t>summer!)</w:t>
            </w:r>
          </w:p>
          <w:p w14:paraId="77DBF4FD" w14:textId="77777777" w:rsidR="0042647E" w:rsidRPr="00426F12" w:rsidRDefault="0042647E" w:rsidP="0042647E">
            <w:pPr>
              <w:rPr>
                <w:rFonts w:cstheme="minorHAnsi"/>
              </w:rPr>
            </w:pPr>
            <w:r w:rsidRPr="00426F12">
              <w:rPr>
                <w:rFonts w:cstheme="minorHAnsi"/>
              </w:rPr>
              <w:t>- September 8, 9am</w:t>
            </w:r>
          </w:p>
          <w:p w14:paraId="4C5276A9" w14:textId="77777777" w:rsidR="0042647E" w:rsidRPr="00426F12" w:rsidRDefault="0042647E" w:rsidP="0042647E">
            <w:pPr>
              <w:rPr>
                <w:rFonts w:cstheme="minorHAnsi"/>
              </w:rPr>
            </w:pPr>
            <w:r w:rsidRPr="00426F12">
              <w:rPr>
                <w:rFonts w:cstheme="minorHAnsi"/>
              </w:rPr>
              <w:t>Board retreat, 1pm</w:t>
            </w:r>
          </w:p>
          <w:p w14:paraId="129F08D7" w14:textId="77777777" w:rsidR="0042647E" w:rsidRPr="00426F12" w:rsidRDefault="0042647E" w:rsidP="0042647E">
            <w:pPr>
              <w:rPr>
                <w:rFonts w:cstheme="minorHAnsi"/>
              </w:rPr>
            </w:pPr>
            <w:r w:rsidRPr="00426F12">
              <w:rPr>
                <w:rFonts w:cstheme="minorHAnsi"/>
              </w:rPr>
              <w:t>Board meeting –</w:t>
            </w:r>
          </w:p>
          <w:p w14:paraId="7A22D29B" w14:textId="77777777" w:rsidR="0042647E" w:rsidRPr="00426F12" w:rsidRDefault="0042647E" w:rsidP="0042647E">
            <w:pPr>
              <w:rPr>
                <w:rFonts w:cstheme="minorHAnsi"/>
              </w:rPr>
            </w:pPr>
            <w:r w:rsidRPr="00426F12">
              <w:rPr>
                <w:rFonts w:cstheme="minorHAnsi"/>
              </w:rPr>
              <w:t>Clearwater Casino</w:t>
            </w:r>
          </w:p>
          <w:p w14:paraId="24F66E7C" w14:textId="77777777" w:rsidR="0042647E" w:rsidRPr="00426F12" w:rsidRDefault="0042647E" w:rsidP="0042647E">
            <w:pPr>
              <w:rPr>
                <w:rFonts w:cstheme="minorHAnsi"/>
              </w:rPr>
            </w:pPr>
            <w:r w:rsidRPr="00426F12">
              <w:rPr>
                <w:rFonts w:cstheme="minorHAnsi"/>
              </w:rPr>
              <w:t>- September 30 –</w:t>
            </w:r>
          </w:p>
          <w:p w14:paraId="1CF94D5C" w14:textId="77777777" w:rsidR="0042647E" w:rsidRPr="00426F12" w:rsidRDefault="0042647E" w:rsidP="0042647E">
            <w:pPr>
              <w:rPr>
                <w:rFonts w:cstheme="minorHAnsi"/>
              </w:rPr>
            </w:pPr>
            <w:r w:rsidRPr="00426F12">
              <w:rPr>
                <w:rFonts w:cstheme="minorHAnsi"/>
              </w:rPr>
              <w:t>Regional Convening 10:30-2:30 – Kiana</w:t>
            </w:r>
          </w:p>
          <w:p w14:paraId="231992BF" w14:textId="77777777" w:rsidR="0042647E" w:rsidRPr="00426F12" w:rsidRDefault="0042647E" w:rsidP="0042647E">
            <w:pPr>
              <w:rPr>
                <w:rFonts w:cstheme="minorHAnsi"/>
              </w:rPr>
            </w:pPr>
            <w:r w:rsidRPr="00426F12">
              <w:rPr>
                <w:rFonts w:cstheme="minorHAnsi"/>
              </w:rPr>
              <w:t>Lodge</w:t>
            </w:r>
          </w:p>
          <w:p w14:paraId="271F7870" w14:textId="77777777" w:rsidR="0042647E" w:rsidRPr="00426F12" w:rsidRDefault="0042647E" w:rsidP="0042647E">
            <w:pPr>
              <w:rPr>
                <w:rFonts w:cstheme="minorHAnsi"/>
              </w:rPr>
            </w:pPr>
            <w:r w:rsidRPr="00426F12">
              <w:rPr>
                <w:rFonts w:cstheme="minorHAnsi"/>
              </w:rPr>
              <w:t>- October 13, 1-3pm 7</w:t>
            </w:r>
          </w:p>
          <w:p w14:paraId="7D5C2C5D" w14:textId="77777777" w:rsidR="0042647E" w:rsidRPr="00426F12" w:rsidRDefault="0042647E" w:rsidP="0042647E">
            <w:pPr>
              <w:rPr>
                <w:rFonts w:cstheme="minorHAnsi"/>
              </w:rPr>
            </w:pPr>
            <w:r w:rsidRPr="00426F12">
              <w:rPr>
                <w:rFonts w:cstheme="minorHAnsi"/>
              </w:rPr>
              <w:t>Cedars (optional lunch</w:t>
            </w:r>
          </w:p>
          <w:p w14:paraId="6FA6FA4A" w14:textId="541ED728" w:rsidR="0042647E" w:rsidRPr="00426F12" w:rsidRDefault="0042647E" w:rsidP="00597400">
            <w:pPr>
              <w:rPr>
                <w:rFonts w:cstheme="minorHAnsi"/>
              </w:rPr>
            </w:pPr>
            <w:r w:rsidRPr="00426F12">
              <w:rPr>
                <w:rFonts w:cstheme="minorHAnsi"/>
              </w:rPr>
              <w:t>at 12:30)</w:t>
            </w:r>
          </w:p>
        </w:tc>
        <w:tc>
          <w:tcPr>
            <w:tcW w:w="2969" w:type="dxa"/>
          </w:tcPr>
          <w:p w14:paraId="73DCD646" w14:textId="78A481C8" w:rsidR="0042647E" w:rsidRPr="00AE53B1" w:rsidRDefault="0042647E" w:rsidP="00274BD6">
            <w:pPr>
              <w:rPr>
                <w:rStyle w:val="eop"/>
                <w:rFonts w:cstheme="minorHAnsi"/>
              </w:rPr>
            </w:pPr>
            <w:r w:rsidRPr="00AE53B1">
              <w:rPr>
                <w:rStyle w:val="eop"/>
                <w:rFonts w:cstheme="minorHAnsi"/>
              </w:rPr>
              <w:t>Information</w:t>
            </w:r>
          </w:p>
        </w:tc>
        <w:tc>
          <w:tcPr>
            <w:tcW w:w="3267" w:type="dxa"/>
          </w:tcPr>
          <w:p w14:paraId="7A15431F" w14:textId="77777777" w:rsidR="0042647E" w:rsidRPr="00AE53B1" w:rsidRDefault="0042647E" w:rsidP="00274BD6">
            <w:pPr>
              <w:rPr>
                <w:rStyle w:val="normaltextrun"/>
                <w:rFonts w:cstheme="minorHAnsi"/>
              </w:rPr>
            </w:pPr>
          </w:p>
        </w:tc>
      </w:tr>
    </w:tbl>
    <w:p w14:paraId="1B29C88F" w14:textId="4834B5E4" w:rsidR="001303E9" w:rsidRPr="00AD0394" w:rsidRDefault="001303E9" w:rsidP="5AB8F898">
      <w:pPr>
        <w:rPr>
          <w:rFonts w:ascii="Georgia" w:hAnsi="Georgia"/>
        </w:rPr>
      </w:pPr>
    </w:p>
    <w:sectPr w:rsidR="001303E9" w:rsidRPr="00AD0394" w:rsidSect="00E934EF">
      <w:footerReference w:type="default" r:id="rId8"/>
      <w:pgSz w:w="12240" w:h="15840"/>
      <w:pgMar w:top="1440" w:right="108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29902" w14:textId="77777777" w:rsidR="002618D8" w:rsidRDefault="002618D8" w:rsidP="006E7D11">
      <w:pPr>
        <w:spacing w:after="0" w:line="240" w:lineRule="auto"/>
      </w:pPr>
      <w:r>
        <w:separator/>
      </w:r>
    </w:p>
  </w:endnote>
  <w:endnote w:type="continuationSeparator" w:id="0">
    <w:p w14:paraId="04484774" w14:textId="77777777" w:rsidR="002618D8" w:rsidRDefault="002618D8" w:rsidP="006E7D11">
      <w:pPr>
        <w:spacing w:after="0" w:line="240" w:lineRule="auto"/>
      </w:pPr>
      <w:r>
        <w:continuationSeparator/>
      </w:r>
    </w:p>
  </w:endnote>
  <w:endnote w:type="continuationNotice" w:id="1">
    <w:p w14:paraId="1C2A584B" w14:textId="77777777" w:rsidR="002618D8" w:rsidRDefault="002618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08DA" w14:textId="76CFA183" w:rsidR="006E7D11" w:rsidRPr="006E7D11" w:rsidRDefault="008469F5" w:rsidP="006E7D11">
    <w:pPr>
      <w:pStyle w:val="Footer"/>
      <w:jc w:val="right"/>
      <w:rPr>
        <w:rFonts w:ascii="Georgia" w:hAnsi="Georgia"/>
      </w:rPr>
    </w:pPr>
    <w:r>
      <w:rPr>
        <w:rFonts w:ascii="Georgia" w:hAnsi="Georgia"/>
      </w:rPr>
      <w:t>June 9,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6CD51" w14:textId="77777777" w:rsidR="002618D8" w:rsidRDefault="002618D8" w:rsidP="006E7D11">
      <w:pPr>
        <w:spacing w:after="0" w:line="240" w:lineRule="auto"/>
      </w:pPr>
      <w:r>
        <w:separator/>
      </w:r>
    </w:p>
  </w:footnote>
  <w:footnote w:type="continuationSeparator" w:id="0">
    <w:p w14:paraId="158D3563" w14:textId="77777777" w:rsidR="002618D8" w:rsidRDefault="002618D8" w:rsidP="006E7D11">
      <w:pPr>
        <w:spacing w:after="0" w:line="240" w:lineRule="auto"/>
      </w:pPr>
      <w:r>
        <w:continuationSeparator/>
      </w:r>
    </w:p>
  </w:footnote>
  <w:footnote w:type="continuationNotice" w:id="1">
    <w:p w14:paraId="40A24C2A" w14:textId="77777777" w:rsidR="002618D8" w:rsidRDefault="002618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2BE"/>
    <w:multiLevelType w:val="multilevel"/>
    <w:tmpl w:val="CA28D8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0B2345"/>
    <w:multiLevelType w:val="hybridMultilevel"/>
    <w:tmpl w:val="969A1790"/>
    <w:lvl w:ilvl="0" w:tplc="EA06778C">
      <w:start w:val="6"/>
      <w:numFmt w:val="decimal"/>
      <w:lvlText w:val="%1."/>
      <w:lvlJc w:val="left"/>
      <w:pPr>
        <w:tabs>
          <w:tab w:val="num" w:pos="720"/>
        </w:tabs>
        <w:ind w:left="720" w:hanging="360"/>
      </w:pPr>
    </w:lvl>
    <w:lvl w:ilvl="1" w:tplc="DB061FB2">
      <w:start w:val="1"/>
      <w:numFmt w:val="decimal"/>
      <w:lvlText w:val="%2."/>
      <w:lvlJc w:val="left"/>
      <w:pPr>
        <w:tabs>
          <w:tab w:val="num" w:pos="1440"/>
        </w:tabs>
        <w:ind w:left="1440" w:hanging="360"/>
      </w:pPr>
    </w:lvl>
    <w:lvl w:ilvl="2" w:tplc="5EE4A564">
      <w:start w:val="1"/>
      <w:numFmt w:val="decimal"/>
      <w:lvlText w:val="%3."/>
      <w:lvlJc w:val="left"/>
      <w:pPr>
        <w:tabs>
          <w:tab w:val="num" w:pos="2160"/>
        </w:tabs>
        <w:ind w:left="2160" w:hanging="360"/>
      </w:pPr>
    </w:lvl>
    <w:lvl w:ilvl="3" w:tplc="92A67344">
      <w:start w:val="1"/>
      <w:numFmt w:val="decimal"/>
      <w:lvlText w:val="%4."/>
      <w:lvlJc w:val="left"/>
      <w:pPr>
        <w:tabs>
          <w:tab w:val="num" w:pos="2880"/>
        </w:tabs>
        <w:ind w:left="2880" w:hanging="360"/>
      </w:pPr>
    </w:lvl>
    <w:lvl w:ilvl="4" w:tplc="8C20275A">
      <w:start w:val="1"/>
      <w:numFmt w:val="decimal"/>
      <w:lvlText w:val="%5."/>
      <w:lvlJc w:val="left"/>
      <w:pPr>
        <w:tabs>
          <w:tab w:val="num" w:pos="3600"/>
        </w:tabs>
        <w:ind w:left="3600" w:hanging="360"/>
      </w:pPr>
    </w:lvl>
    <w:lvl w:ilvl="5" w:tplc="0552562C">
      <w:start w:val="1"/>
      <w:numFmt w:val="decimal"/>
      <w:lvlText w:val="%6."/>
      <w:lvlJc w:val="left"/>
      <w:pPr>
        <w:tabs>
          <w:tab w:val="num" w:pos="4320"/>
        </w:tabs>
        <w:ind w:left="4320" w:hanging="360"/>
      </w:pPr>
    </w:lvl>
    <w:lvl w:ilvl="6" w:tplc="53B6F7E2">
      <w:start w:val="1"/>
      <w:numFmt w:val="decimal"/>
      <w:lvlText w:val="%7."/>
      <w:lvlJc w:val="left"/>
      <w:pPr>
        <w:tabs>
          <w:tab w:val="num" w:pos="5040"/>
        </w:tabs>
        <w:ind w:left="5040" w:hanging="360"/>
      </w:pPr>
    </w:lvl>
    <w:lvl w:ilvl="7" w:tplc="5EE4D51E">
      <w:start w:val="1"/>
      <w:numFmt w:val="decimal"/>
      <w:lvlText w:val="%8."/>
      <w:lvlJc w:val="left"/>
      <w:pPr>
        <w:tabs>
          <w:tab w:val="num" w:pos="5760"/>
        </w:tabs>
        <w:ind w:left="5760" w:hanging="360"/>
      </w:pPr>
    </w:lvl>
    <w:lvl w:ilvl="8" w:tplc="73D4FAF4">
      <w:start w:val="1"/>
      <w:numFmt w:val="decimal"/>
      <w:lvlText w:val="%9."/>
      <w:lvlJc w:val="left"/>
      <w:pPr>
        <w:tabs>
          <w:tab w:val="num" w:pos="6480"/>
        </w:tabs>
        <w:ind w:left="6480" w:hanging="360"/>
      </w:pPr>
    </w:lvl>
  </w:abstractNum>
  <w:abstractNum w:abstractNumId="2" w15:restartNumberingAfterBreak="0">
    <w:nsid w:val="091B79DA"/>
    <w:multiLevelType w:val="multilevel"/>
    <w:tmpl w:val="F5427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EF0B2A"/>
    <w:multiLevelType w:val="multilevel"/>
    <w:tmpl w:val="F43AD5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223E20"/>
    <w:multiLevelType w:val="multilevel"/>
    <w:tmpl w:val="07105FA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0F96315"/>
    <w:multiLevelType w:val="hybridMultilevel"/>
    <w:tmpl w:val="BD60B8D2"/>
    <w:lvl w:ilvl="0" w:tplc="FB629288">
      <w:start w:val="1"/>
      <w:numFmt w:val="bullet"/>
      <w:lvlText w:val=""/>
      <w:lvlJc w:val="left"/>
      <w:pPr>
        <w:ind w:left="720" w:hanging="360"/>
      </w:pPr>
      <w:rPr>
        <w:rFonts w:ascii="Symbol" w:hAnsi="Symbol" w:hint="default"/>
      </w:rPr>
    </w:lvl>
    <w:lvl w:ilvl="1" w:tplc="F7FE50EE">
      <w:start w:val="1"/>
      <w:numFmt w:val="bullet"/>
      <w:lvlText w:val="o"/>
      <w:lvlJc w:val="left"/>
      <w:pPr>
        <w:ind w:left="1440" w:hanging="360"/>
      </w:pPr>
      <w:rPr>
        <w:rFonts w:ascii="Courier New" w:hAnsi="Courier New" w:hint="default"/>
      </w:rPr>
    </w:lvl>
    <w:lvl w:ilvl="2" w:tplc="2E52725C">
      <w:start w:val="1"/>
      <w:numFmt w:val="bullet"/>
      <w:lvlText w:val=""/>
      <w:lvlJc w:val="left"/>
      <w:pPr>
        <w:ind w:left="2160" w:hanging="360"/>
      </w:pPr>
      <w:rPr>
        <w:rFonts w:ascii="Wingdings" w:hAnsi="Wingdings" w:hint="default"/>
      </w:rPr>
    </w:lvl>
    <w:lvl w:ilvl="3" w:tplc="A3CA1056">
      <w:start w:val="1"/>
      <w:numFmt w:val="bullet"/>
      <w:lvlText w:val=""/>
      <w:lvlJc w:val="left"/>
      <w:pPr>
        <w:ind w:left="2880" w:hanging="360"/>
      </w:pPr>
      <w:rPr>
        <w:rFonts w:ascii="Symbol" w:hAnsi="Symbol" w:hint="default"/>
      </w:rPr>
    </w:lvl>
    <w:lvl w:ilvl="4" w:tplc="FEB4F230">
      <w:start w:val="1"/>
      <w:numFmt w:val="bullet"/>
      <w:lvlText w:val="o"/>
      <w:lvlJc w:val="left"/>
      <w:pPr>
        <w:ind w:left="3600" w:hanging="360"/>
      </w:pPr>
      <w:rPr>
        <w:rFonts w:ascii="Courier New" w:hAnsi="Courier New" w:hint="default"/>
      </w:rPr>
    </w:lvl>
    <w:lvl w:ilvl="5" w:tplc="E618BF6C">
      <w:start w:val="1"/>
      <w:numFmt w:val="bullet"/>
      <w:lvlText w:val=""/>
      <w:lvlJc w:val="left"/>
      <w:pPr>
        <w:ind w:left="4320" w:hanging="360"/>
      </w:pPr>
      <w:rPr>
        <w:rFonts w:ascii="Wingdings" w:hAnsi="Wingdings" w:hint="default"/>
      </w:rPr>
    </w:lvl>
    <w:lvl w:ilvl="6" w:tplc="1C44DAC6">
      <w:start w:val="1"/>
      <w:numFmt w:val="bullet"/>
      <w:lvlText w:val=""/>
      <w:lvlJc w:val="left"/>
      <w:pPr>
        <w:ind w:left="5040" w:hanging="360"/>
      </w:pPr>
      <w:rPr>
        <w:rFonts w:ascii="Symbol" w:hAnsi="Symbol" w:hint="default"/>
      </w:rPr>
    </w:lvl>
    <w:lvl w:ilvl="7" w:tplc="6A6C2E58">
      <w:start w:val="1"/>
      <w:numFmt w:val="bullet"/>
      <w:lvlText w:val="o"/>
      <w:lvlJc w:val="left"/>
      <w:pPr>
        <w:ind w:left="5760" w:hanging="360"/>
      </w:pPr>
      <w:rPr>
        <w:rFonts w:ascii="Courier New" w:hAnsi="Courier New" w:hint="default"/>
      </w:rPr>
    </w:lvl>
    <w:lvl w:ilvl="8" w:tplc="2C2604E0">
      <w:start w:val="1"/>
      <w:numFmt w:val="bullet"/>
      <w:lvlText w:val=""/>
      <w:lvlJc w:val="left"/>
      <w:pPr>
        <w:ind w:left="6480" w:hanging="360"/>
      </w:pPr>
      <w:rPr>
        <w:rFonts w:ascii="Wingdings" w:hAnsi="Wingdings" w:hint="default"/>
      </w:rPr>
    </w:lvl>
  </w:abstractNum>
  <w:abstractNum w:abstractNumId="6" w15:restartNumberingAfterBreak="0">
    <w:nsid w:val="14C34211"/>
    <w:multiLevelType w:val="hybridMultilevel"/>
    <w:tmpl w:val="00561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E434C"/>
    <w:multiLevelType w:val="hybridMultilevel"/>
    <w:tmpl w:val="EA5A4406"/>
    <w:lvl w:ilvl="0" w:tplc="04E2AF26">
      <w:start w:val="1"/>
      <w:numFmt w:val="decimal"/>
      <w:lvlText w:val="%1."/>
      <w:lvlJc w:val="left"/>
      <w:pPr>
        <w:ind w:left="720" w:hanging="360"/>
      </w:pPr>
    </w:lvl>
    <w:lvl w:ilvl="1" w:tplc="BCE63FFA">
      <w:start w:val="1"/>
      <w:numFmt w:val="lowerLetter"/>
      <w:lvlText w:val="%2."/>
      <w:lvlJc w:val="left"/>
      <w:pPr>
        <w:ind w:left="1440" w:hanging="360"/>
      </w:pPr>
    </w:lvl>
    <w:lvl w:ilvl="2" w:tplc="C0E47394">
      <w:start w:val="1"/>
      <w:numFmt w:val="lowerRoman"/>
      <w:lvlText w:val="%3."/>
      <w:lvlJc w:val="right"/>
      <w:pPr>
        <w:ind w:left="2160" w:hanging="180"/>
      </w:pPr>
    </w:lvl>
    <w:lvl w:ilvl="3" w:tplc="7E7AB1EE">
      <w:start w:val="1"/>
      <w:numFmt w:val="decimal"/>
      <w:lvlText w:val="%4."/>
      <w:lvlJc w:val="left"/>
      <w:pPr>
        <w:ind w:left="2880" w:hanging="360"/>
      </w:pPr>
    </w:lvl>
    <w:lvl w:ilvl="4" w:tplc="87820DE2">
      <w:start w:val="1"/>
      <w:numFmt w:val="lowerLetter"/>
      <w:lvlText w:val="%5."/>
      <w:lvlJc w:val="left"/>
      <w:pPr>
        <w:ind w:left="3600" w:hanging="360"/>
      </w:pPr>
    </w:lvl>
    <w:lvl w:ilvl="5" w:tplc="08363EF2">
      <w:start w:val="1"/>
      <w:numFmt w:val="lowerRoman"/>
      <w:lvlText w:val="%6."/>
      <w:lvlJc w:val="right"/>
      <w:pPr>
        <w:ind w:left="4320" w:hanging="180"/>
      </w:pPr>
    </w:lvl>
    <w:lvl w:ilvl="6" w:tplc="5374EC24">
      <w:start w:val="1"/>
      <w:numFmt w:val="decimal"/>
      <w:lvlText w:val="%7."/>
      <w:lvlJc w:val="left"/>
      <w:pPr>
        <w:ind w:left="5040" w:hanging="360"/>
      </w:pPr>
    </w:lvl>
    <w:lvl w:ilvl="7" w:tplc="E4EE0B2C">
      <w:start w:val="1"/>
      <w:numFmt w:val="lowerLetter"/>
      <w:lvlText w:val="%8."/>
      <w:lvlJc w:val="left"/>
      <w:pPr>
        <w:ind w:left="5760" w:hanging="360"/>
      </w:pPr>
    </w:lvl>
    <w:lvl w:ilvl="8" w:tplc="0CD80730">
      <w:start w:val="1"/>
      <w:numFmt w:val="lowerRoman"/>
      <w:lvlText w:val="%9."/>
      <w:lvlJc w:val="right"/>
      <w:pPr>
        <w:ind w:left="6480" w:hanging="180"/>
      </w:pPr>
    </w:lvl>
  </w:abstractNum>
  <w:abstractNum w:abstractNumId="8" w15:restartNumberingAfterBreak="0">
    <w:nsid w:val="1C4253BB"/>
    <w:multiLevelType w:val="multilevel"/>
    <w:tmpl w:val="CA20B4E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DA871B5"/>
    <w:multiLevelType w:val="hybridMultilevel"/>
    <w:tmpl w:val="D7FEB580"/>
    <w:lvl w:ilvl="0" w:tplc="7BD415F8">
      <w:start w:val="1"/>
      <w:numFmt w:val="bullet"/>
      <w:lvlText w:val=""/>
      <w:lvlJc w:val="left"/>
      <w:pPr>
        <w:ind w:left="720" w:hanging="360"/>
      </w:pPr>
      <w:rPr>
        <w:rFonts w:ascii="Symbol" w:hAnsi="Symbol" w:hint="default"/>
      </w:rPr>
    </w:lvl>
    <w:lvl w:ilvl="1" w:tplc="0AE421F4">
      <w:start w:val="1"/>
      <w:numFmt w:val="bullet"/>
      <w:lvlText w:val="o"/>
      <w:lvlJc w:val="left"/>
      <w:pPr>
        <w:ind w:left="1440" w:hanging="360"/>
      </w:pPr>
      <w:rPr>
        <w:rFonts w:ascii="Courier New" w:hAnsi="Courier New" w:hint="default"/>
      </w:rPr>
    </w:lvl>
    <w:lvl w:ilvl="2" w:tplc="E6A00CEA">
      <w:start w:val="1"/>
      <w:numFmt w:val="bullet"/>
      <w:lvlText w:val=""/>
      <w:lvlJc w:val="left"/>
      <w:pPr>
        <w:ind w:left="2160" w:hanging="360"/>
      </w:pPr>
      <w:rPr>
        <w:rFonts w:ascii="Wingdings" w:hAnsi="Wingdings" w:hint="default"/>
      </w:rPr>
    </w:lvl>
    <w:lvl w:ilvl="3" w:tplc="CB46DAD2">
      <w:start w:val="1"/>
      <w:numFmt w:val="bullet"/>
      <w:lvlText w:val=""/>
      <w:lvlJc w:val="left"/>
      <w:pPr>
        <w:ind w:left="2880" w:hanging="360"/>
      </w:pPr>
      <w:rPr>
        <w:rFonts w:ascii="Symbol" w:hAnsi="Symbol" w:hint="default"/>
      </w:rPr>
    </w:lvl>
    <w:lvl w:ilvl="4" w:tplc="2758AA66">
      <w:start w:val="1"/>
      <w:numFmt w:val="bullet"/>
      <w:lvlText w:val="o"/>
      <w:lvlJc w:val="left"/>
      <w:pPr>
        <w:ind w:left="3600" w:hanging="360"/>
      </w:pPr>
      <w:rPr>
        <w:rFonts w:ascii="Courier New" w:hAnsi="Courier New" w:hint="default"/>
      </w:rPr>
    </w:lvl>
    <w:lvl w:ilvl="5" w:tplc="A52E539C">
      <w:start w:val="1"/>
      <w:numFmt w:val="bullet"/>
      <w:lvlText w:val=""/>
      <w:lvlJc w:val="left"/>
      <w:pPr>
        <w:ind w:left="4320" w:hanging="360"/>
      </w:pPr>
      <w:rPr>
        <w:rFonts w:ascii="Wingdings" w:hAnsi="Wingdings" w:hint="default"/>
      </w:rPr>
    </w:lvl>
    <w:lvl w:ilvl="6" w:tplc="07045FCA">
      <w:start w:val="1"/>
      <w:numFmt w:val="bullet"/>
      <w:lvlText w:val=""/>
      <w:lvlJc w:val="left"/>
      <w:pPr>
        <w:ind w:left="5040" w:hanging="360"/>
      </w:pPr>
      <w:rPr>
        <w:rFonts w:ascii="Symbol" w:hAnsi="Symbol" w:hint="default"/>
      </w:rPr>
    </w:lvl>
    <w:lvl w:ilvl="7" w:tplc="449A1A54">
      <w:start w:val="1"/>
      <w:numFmt w:val="bullet"/>
      <w:lvlText w:val="o"/>
      <w:lvlJc w:val="left"/>
      <w:pPr>
        <w:ind w:left="5760" w:hanging="360"/>
      </w:pPr>
      <w:rPr>
        <w:rFonts w:ascii="Courier New" w:hAnsi="Courier New" w:hint="default"/>
      </w:rPr>
    </w:lvl>
    <w:lvl w:ilvl="8" w:tplc="68529A18">
      <w:start w:val="1"/>
      <w:numFmt w:val="bullet"/>
      <w:lvlText w:val=""/>
      <w:lvlJc w:val="left"/>
      <w:pPr>
        <w:ind w:left="6480" w:hanging="360"/>
      </w:pPr>
      <w:rPr>
        <w:rFonts w:ascii="Wingdings" w:hAnsi="Wingdings" w:hint="default"/>
      </w:rPr>
    </w:lvl>
  </w:abstractNum>
  <w:abstractNum w:abstractNumId="10" w15:restartNumberingAfterBreak="0">
    <w:nsid w:val="2368143C"/>
    <w:multiLevelType w:val="hybridMultilevel"/>
    <w:tmpl w:val="D250CAA6"/>
    <w:lvl w:ilvl="0" w:tplc="FF4EEBC0">
      <w:start w:val="1"/>
      <w:numFmt w:val="bullet"/>
      <w:lvlText w:val=""/>
      <w:lvlJc w:val="left"/>
      <w:pPr>
        <w:ind w:left="720" w:hanging="360"/>
      </w:pPr>
      <w:rPr>
        <w:rFonts w:ascii="Symbol" w:hAnsi="Symbol" w:hint="default"/>
      </w:rPr>
    </w:lvl>
    <w:lvl w:ilvl="1" w:tplc="EBD85762">
      <w:start w:val="1"/>
      <w:numFmt w:val="bullet"/>
      <w:lvlText w:val="o"/>
      <w:lvlJc w:val="left"/>
      <w:pPr>
        <w:ind w:left="1440" w:hanging="360"/>
      </w:pPr>
      <w:rPr>
        <w:rFonts w:ascii="Courier New" w:hAnsi="Courier New" w:hint="default"/>
      </w:rPr>
    </w:lvl>
    <w:lvl w:ilvl="2" w:tplc="B052A790">
      <w:start w:val="1"/>
      <w:numFmt w:val="bullet"/>
      <w:lvlText w:val=""/>
      <w:lvlJc w:val="left"/>
      <w:pPr>
        <w:ind w:left="2160" w:hanging="360"/>
      </w:pPr>
      <w:rPr>
        <w:rFonts w:ascii="Wingdings" w:hAnsi="Wingdings" w:hint="default"/>
      </w:rPr>
    </w:lvl>
    <w:lvl w:ilvl="3" w:tplc="E244E818">
      <w:start w:val="1"/>
      <w:numFmt w:val="bullet"/>
      <w:lvlText w:val=""/>
      <w:lvlJc w:val="left"/>
      <w:pPr>
        <w:ind w:left="2880" w:hanging="360"/>
      </w:pPr>
      <w:rPr>
        <w:rFonts w:ascii="Symbol" w:hAnsi="Symbol" w:hint="default"/>
      </w:rPr>
    </w:lvl>
    <w:lvl w:ilvl="4" w:tplc="9CCCEE2C">
      <w:start w:val="1"/>
      <w:numFmt w:val="bullet"/>
      <w:lvlText w:val="o"/>
      <w:lvlJc w:val="left"/>
      <w:pPr>
        <w:ind w:left="3600" w:hanging="360"/>
      </w:pPr>
      <w:rPr>
        <w:rFonts w:ascii="Courier New" w:hAnsi="Courier New" w:hint="default"/>
      </w:rPr>
    </w:lvl>
    <w:lvl w:ilvl="5" w:tplc="A5F64960">
      <w:start w:val="1"/>
      <w:numFmt w:val="bullet"/>
      <w:lvlText w:val=""/>
      <w:lvlJc w:val="left"/>
      <w:pPr>
        <w:ind w:left="4320" w:hanging="360"/>
      </w:pPr>
      <w:rPr>
        <w:rFonts w:ascii="Wingdings" w:hAnsi="Wingdings" w:hint="default"/>
      </w:rPr>
    </w:lvl>
    <w:lvl w:ilvl="6" w:tplc="3E1E903C">
      <w:start w:val="1"/>
      <w:numFmt w:val="bullet"/>
      <w:lvlText w:val=""/>
      <w:lvlJc w:val="left"/>
      <w:pPr>
        <w:ind w:left="5040" w:hanging="360"/>
      </w:pPr>
      <w:rPr>
        <w:rFonts w:ascii="Symbol" w:hAnsi="Symbol" w:hint="default"/>
      </w:rPr>
    </w:lvl>
    <w:lvl w:ilvl="7" w:tplc="D66A41D4">
      <w:start w:val="1"/>
      <w:numFmt w:val="bullet"/>
      <w:lvlText w:val="o"/>
      <w:lvlJc w:val="left"/>
      <w:pPr>
        <w:ind w:left="5760" w:hanging="360"/>
      </w:pPr>
      <w:rPr>
        <w:rFonts w:ascii="Courier New" w:hAnsi="Courier New" w:hint="default"/>
      </w:rPr>
    </w:lvl>
    <w:lvl w:ilvl="8" w:tplc="ED86BAA0">
      <w:start w:val="1"/>
      <w:numFmt w:val="bullet"/>
      <w:lvlText w:val=""/>
      <w:lvlJc w:val="left"/>
      <w:pPr>
        <w:ind w:left="6480" w:hanging="360"/>
      </w:pPr>
      <w:rPr>
        <w:rFonts w:ascii="Wingdings" w:hAnsi="Wingdings" w:hint="default"/>
      </w:rPr>
    </w:lvl>
  </w:abstractNum>
  <w:abstractNum w:abstractNumId="11" w15:restartNumberingAfterBreak="0">
    <w:nsid w:val="3F5552B1"/>
    <w:multiLevelType w:val="hybridMultilevel"/>
    <w:tmpl w:val="F5BE1238"/>
    <w:lvl w:ilvl="0" w:tplc="92987E62">
      <w:start w:val="5"/>
      <w:numFmt w:val="bullet"/>
      <w:lvlText w:val="-"/>
      <w:lvlJc w:val="left"/>
      <w:pPr>
        <w:ind w:left="410" w:hanging="360"/>
      </w:pPr>
      <w:rPr>
        <w:rFonts w:ascii="Calibri" w:eastAsiaTheme="minorEastAsia"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2" w15:restartNumberingAfterBreak="0">
    <w:nsid w:val="404845DF"/>
    <w:multiLevelType w:val="multilevel"/>
    <w:tmpl w:val="666E08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9614964"/>
    <w:multiLevelType w:val="multilevel"/>
    <w:tmpl w:val="8DCC387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BA66316"/>
    <w:multiLevelType w:val="hybridMultilevel"/>
    <w:tmpl w:val="67D60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620331"/>
    <w:multiLevelType w:val="hybridMultilevel"/>
    <w:tmpl w:val="4C32ACB4"/>
    <w:lvl w:ilvl="0" w:tplc="F72604A8">
      <w:start w:val="1"/>
      <w:numFmt w:val="bullet"/>
      <w:lvlText w:val=""/>
      <w:lvlJc w:val="left"/>
      <w:pPr>
        <w:ind w:left="720" w:hanging="360"/>
      </w:pPr>
      <w:rPr>
        <w:rFonts w:ascii="Symbol" w:hAnsi="Symbol" w:hint="default"/>
      </w:rPr>
    </w:lvl>
    <w:lvl w:ilvl="1" w:tplc="F3EAFC62">
      <w:start w:val="1"/>
      <w:numFmt w:val="bullet"/>
      <w:lvlText w:val="o"/>
      <w:lvlJc w:val="left"/>
      <w:pPr>
        <w:ind w:left="1440" w:hanging="360"/>
      </w:pPr>
      <w:rPr>
        <w:rFonts w:ascii="Courier New" w:hAnsi="Courier New" w:hint="default"/>
      </w:rPr>
    </w:lvl>
    <w:lvl w:ilvl="2" w:tplc="E9CA7CC0">
      <w:start w:val="1"/>
      <w:numFmt w:val="bullet"/>
      <w:lvlText w:val=""/>
      <w:lvlJc w:val="left"/>
      <w:pPr>
        <w:ind w:left="2160" w:hanging="360"/>
      </w:pPr>
      <w:rPr>
        <w:rFonts w:ascii="Wingdings" w:hAnsi="Wingdings" w:hint="default"/>
      </w:rPr>
    </w:lvl>
    <w:lvl w:ilvl="3" w:tplc="2F400492">
      <w:start w:val="1"/>
      <w:numFmt w:val="bullet"/>
      <w:lvlText w:val=""/>
      <w:lvlJc w:val="left"/>
      <w:pPr>
        <w:ind w:left="2880" w:hanging="360"/>
      </w:pPr>
      <w:rPr>
        <w:rFonts w:ascii="Symbol" w:hAnsi="Symbol" w:hint="default"/>
      </w:rPr>
    </w:lvl>
    <w:lvl w:ilvl="4" w:tplc="CCA0AFFC">
      <w:start w:val="1"/>
      <w:numFmt w:val="bullet"/>
      <w:lvlText w:val="o"/>
      <w:lvlJc w:val="left"/>
      <w:pPr>
        <w:ind w:left="3600" w:hanging="360"/>
      </w:pPr>
      <w:rPr>
        <w:rFonts w:ascii="Courier New" w:hAnsi="Courier New" w:hint="default"/>
      </w:rPr>
    </w:lvl>
    <w:lvl w:ilvl="5" w:tplc="DF30C968">
      <w:start w:val="1"/>
      <w:numFmt w:val="bullet"/>
      <w:lvlText w:val=""/>
      <w:lvlJc w:val="left"/>
      <w:pPr>
        <w:ind w:left="4320" w:hanging="360"/>
      </w:pPr>
      <w:rPr>
        <w:rFonts w:ascii="Wingdings" w:hAnsi="Wingdings" w:hint="default"/>
      </w:rPr>
    </w:lvl>
    <w:lvl w:ilvl="6" w:tplc="5450D57E">
      <w:start w:val="1"/>
      <w:numFmt w:val="bullet"/>
      <w:lvlText w:val=""/>
      <w:lvlJc w:val="left"/>
      <w:pPr>
        <w:ind w:left="5040" w:hanging="360"/>
      </w:pPr>
      <w:rPr>
        <w:rFonts w:ascii="Symbol" w:hAnsi="Symbol" w:hint="default"/>
      </w:rPr>
    </w:lvl>
    <w:lvl w:ilvl="7" w:tplc="ECD0829C">
      <w:start w:val="1"/>
      <w:numFmt w:val="bullet"/>
      <w:lvlText w:val="o"/>
      <w:lvlJc w:val="left"/>
      <w:pPr>
        <w:ind w:left="5760" w:hanging="360"/>
      </w:pPr>
      <w:rPr>
        <w:rFonts w:ascii="Courier New" w:hAnsi="Courier New" w:hint="default"/>
      </w:rPr>
    </w:lvl>
    <w:lvl w:ilvl="8" w:tplc="3626DBF6">
      <w:start w:val="1"/>
      <w:numFmt w:val="bullet"/>
      <w:lvlText w:val=""/>
      <w:lvlJc w:val="left"/>
      <w:pPr>
        <w:ind w:left="6480" w:hanging="360"/>
      </w:pPr>
      <w:rPr>
        <w:rFonts w:ascii="Wingdings" w:hAnsi="Wingdings" w:hint="default"/>
      </w:rPr>
    </w:lvl>
  </w:abstractNum>
  <w:abstractNum w:abstractNumId="16" w15:restartNumberingAfterBreak="0">
    <w:nsid w:val="560A0EDE"/>
    <w:multiLevelType w:val="multilevel"/>
    <w:tmpl w:val="23A8326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D5B1C8D"/>
    <w:multiLevelType w:val="multilevel"/>
    <w:tmpl w:val="292A94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7610388"/>
    <w:multiLevelType w:val="hybridMultilevel"/>
    <w:tmpl w:val="72440B04"/>
    <w:lvl w:ilvl="0" w:tplc="5D2A7748">
      <w:start w:val="4"/>
      <w:numFmt w:val="decimal"/>
      <w:lvlText w:val="%1."/>
      <w:lvlJc w:val="left"/>
      <w:pPr>
        <w:tabs>
          <w:tab w:val="num" w:pos="720"/>
        </w:tabs>
        <w:ind w:left="720" w:hanging="360"/>
      </w:pPr>
    </w:lvl>
    <w:lvl w:ilvl="1" w:tplc="9EE8AEDE">
      <w:start w:val="1"/>
      <w:numFmt w:val="decimal"/>
      <w:lvlText w:val="%2."/>
      <w:lvlJc w:val="left"/>
      <w:pPr>
        <w:tabs>
          <w:tab w:val="num" w:pos="1440"/>
        </w:tabs>
        <w:ind w:left="1440" w:hanging="360"/>
      </w:pPr>
    </w:lvl>
    <w:lvl w:ilvl="2" w:tplc="FF88A358">
      <w:start w:val="1"/>
      <w:numFmt w:val="decimal"/>
      <w:lvlText w:val="%3."/>
      <w:lvlJc w:val="left"/>
      <w:pPr>
        <w:tabs>
          <w:tab w:val="num" w:pos="2160"/>
        </w:tabs>
        <w:ind w:left="2160" w:hanging="360"/>
      </w:pPr>
    </w:lvl>
    <w:lvl w:ilvl="3" w:tplc="02282E8E">
      <w:start w:val="1"/>
      <w:numFmt w:val="decimal"/>
      <w:lvlText w:val="%4."/>
      <w:lvlJc w:val="left"/>
      <w:pPr>
        <w:tabs>
          <w:tab w:val="num" w:pos="2880"/>
        </w:tabs>
        <w:ind w:left="2880" w:hanging="360"/>
      </w:pPr>
    </w:lvl>
    <w:lvl w:ilvl="4" w:tplc="820C8014">
      <w:start w:val="1"/>
      <w:numFmt w:val="decimal"/>
      <w:lvlText w:val="%5."/>
      <w:lvlJc w:val="left"/>
      <w:pPr>
        <w:tabs>
          <w:tab w:val="num" w:pos="3600"/>
        </w:tabs>
        <w:ind w:left="3600" w:hanging="360"/>
      </w:pPr>
    </w:lvl>
    <w:lvl w:ilvl="5" w:tplc="E782F70E">
      <w:start w:val="1"/>
      <w:numFmt w:val="decimal"/>
      <w:lvlText w:val="%6."/>
      <w:lvlJc w:val="left"/>
      <w:pPr>
        <w:tabs>
          <w:tab w:val="num" w:pos="4320"/>
        </w:tabs>
        <w:ind w:left="4320" w:hanging="360"/>
      </w:pPr>
    </w:lvl>
    <w:lvl w:ilvl="6" w:tplc="911EC91E">
      <w:start w:val="1"/>
      <w:numFmt w:val="decimal"/>
      <w:lvlText w:val="%7."/>
      <w:lvlJc w:val="left"/>
      <w:pPr>
        <w:tabs>
          <w:tab w:val="num" w:pos="5040"/>
        </w:tabs>
        <w:ind w:left="5040" w:hanging="360"/>
      </w:pPr>
    </w:lvl>
    <w:lvl w:ilvl="7" w:tplc="FD60F00E">
      <w:start w:val="1"/>
      <w:numFmt w:val="decimal"/>
      <w:lvlText w:val="%8."/>
      <w:lvlJc w:val="left"/>
      <w:pPr>
        <w:tabs>
          <w:tab w:val="num" w:pos="5760"/>
        </w:tabs>
        <w:ind w:left="5760" w:hanging="360"/>
      </w:pPr>
    </w:lvl>
    <w:lvl w:ilvl="8" w:tplc="F4667F64">
      <w:start w:val="1"/>
      <w:numFmt w:val="decimal"/>
      <w:lvlText w:val="%9."/>
      <w:lvlJc w:val="left"/>
      <w:pPr>
        <w:tabs>
          <w:tab w:val="num" w:pos="6480"/>
        </w:tabs>
        <w:ind w:left="6480" w:hanging="360"/>
      </w:pPr>
    </w:lvl>
  </w:abstractNum>
  <w:num w:numId="1" w16cid:durableId="1725057750">
    <w:abstractNumId w:val="15"/>
  </w:num>
  <w:num w:numId="2" w16cid:durableId="1790926518">
    <w:abstractNumId w:val="5"/>
  </w:num>
  <w:num w:numId="3" w16cid:durableId="1758746792">
    <w:abstractNumId w:val="10"/>
  </w:num>
  <w:num w:numId="4" w16cid:durableId="2003582019">
    <w:abstractNumId w:val="9"/>
  </w:num>
  <w:num w:numId="5" w16cid:durableId="34935118">
    <w:abstractNumId w:val="7"/>
  </w:num>
  <w:num w:numId="6" w16cid:durableId="1134103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83404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834153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668622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56488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79327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884607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535584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946564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952051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052851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0631286">
    <w:abstractNumId w:val="14"/>
  </w:num>
  <w:num w:numId="18" w16cid:durableId="1605335095">
    <w:abstractNumId w:val="6"/>
  </w:num>
  <w:num w:numId="19" w16cid:durableId="1039431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EF"/>
    <w:rsid w:val="000568C4"/>
    <w:rsid w:val="00064093"/>
    <w:rsid w:val="00065936"/>
    <w:rsid w:val="00086F0B"/>
    <w:rsid w:val="00092CF5"/>
    <w:rsid w:val="000A1449"/>
    <w:rsid w:val="000A7A96"/>
    <w:rsid w:val="000B58FF"/>
    <w:rsid w:val="000B612D"/>
    <w:rsid w:val="000C180C"/>
    <w:rsid w:val="000E09EB"/>
    <w:rsid w:val="000F4F6B"/>
    <w:rsid w:val="000F6C8F"/>
    <w:rsid w:val="001002FB"/>
    <w:rsid w:val="00103AA8"/>
    <w:rsid w:val="00111A61"/>
    <w:rsid w:val="00113B30"/>
    <w:rsid w:val="001303E9"/>
    <w:rsid w:val="00153D1F"/>
    <w:rsid w:val="001845E0"/>
    <w:rsid w:val="001A45B7"/>
    <w:rsid w:val="001BEE8A"/>
    <w:rsid w:val="001C37DD"/>
    <w:rsid w:val="001F2E9C"/>
    <w:rsid w:val="001F75B6"/>
    <w:rsid w:val="001F7BC4"/>
    <w:rsid w:val="00215613"/>
    <w:rsid w:val="0022260B"/>
    <w:rsid w:val="00241C28"/>
    <w:rsid w:val="002556DE"/>
    <w:rsid w:val="002618D8"/>
    <w:rsid w:val="002647B9"/>
    <w:rsid w:val="00273D1E"/>
    <w:rsid w:val="00274BD6"/>
    <w:rsid w:val="00286B88"/>
    <w:rsid w:val="00297490"/>
    <w:rsid w:val="00297EC1"/>
    <w:rsid w:val="002A14E8"/>
    <w:rsid w:val="002B4173"/>
    <w:rsid w:val="002BCEB2"/>
    <w:rsid w:val="002C376B"/>
    <w:rsid w:val="002D361F"/>
    <w:rsid w:val="002E0F7D"/>
    <w:rsid w:val="002E6CAA"/>
    <w:rsid w:val="002F060D"/>
    <w:rsid w:val="002F228E"/>
    <w:rsid w:val="00302945"/>
    <w:rsid w:val="00311D54"/>
    <w:rsid w:val="00316C22"/>
    <w:rsid w:val="0032774E"/>
    <w:rsid w:val="00342FA7"/>
    <w:rsid w:val="00344802"/>
    <w:rsid w:val="0038058D"/>
    <w:rsid w:val="003A2E3A"/>
    <w:rsid w:val="003A422E"/>
    <w:rsid w:val="003B3093"/>
    <w:rsid w:val="003B370F"/>
    <w:rsid w:val="003F0FB4"/>
    <w:rsid w:val="003F2FCF"/>
    <w:rsid w:val="0041495D"/>
    <w:rsid w:val="0042183F"/>
    <w:rsid w:val="00423117"/>
    <w:rsid w:val="00424D6A"/>
    <w:rsid w:val="0042647E"/>
    <w:rsid w:val="00426F12"/>
    <w:rsid w:val="004B00CF"/>
    <w:rsid w:val="004B3BA1"/>
    <w:rsid w:val="004D293F"/>
    <w:rsid w:val="004E3B1E"/>
    <w:rsid w:val="004F71AB"/>
    <w:rsid w:val="0050061D"/>
    <w:rsid w:val="0051749D"/>
    <w:rsid w:val="00531F21"/>
    <w:rsid w:val="00542295"/>
    <w:rsid w:val="005571EC"/>
    <w:rsid w:val="00562198"/>
    <w:rsid w:val="0056671A"/>
    <w:rsid w:val="005940D7"/>
    <w:rsid w:val="00597400"/>
    <w:rsid w:val="005A0AFF"/>
    <w:rsid w:val="005A1E71"/>
    <w:rsid w:val="005B05DA"/>
    <w:rsid w:val="005B2DA2"/>
    <w:rsid w:val="005B6892"/>
    <w:rsid w:val="005D5ED9"/>
    <w:rsid w:val="005D6420"/>
    <w:rsid w:val="005F0CE9"/>
    <w:rsid w:val="005F32AB"/>
    <w:rsid w:val="005F4984"/>
    <w:rsid w:val="005F936C"/>
    <w:rsid w:val="0060132C"/>
    <w:rsid w:val="00603F53"/>
    <w:rsid w:val="00611E99"/>
    <w:rsid w:val="006266B8"/>
    <w:rsid w:val="0066237E"/>
    <w:rsid w:val="00665568"/>
    <w:rsid w:val="00692ED2"/>
    <w:rsid w:val="006A4CFD"/>
    <w:rsid w:val="006A6A97"/>
    <w:rsid w:val="006C3903"/>
    <w:rsid w:val="006E7D11"/>
    <w:rsid w:val="006F2D28"/>
    <w:rsid w:val="00710D09"/>
    <w:rsid w:val="00712EB5"/>
    <w:rsid w:val="007310C5"/>
    <w:rsid w:val="00732536"/>
    <w:rsid w:val="007403AE"/>
    <w:rsid w:val="00750098"/>
    <w:rsid w:val="00754A0E"/>
    <w:rsid w:val="00761CE5"/>
    <w:rsid w:val="00795279"/>
    <w:rsid w:val="00796F1C"/>
    <w:rsid w:val="007A5BF4"/>
    <w:rsid w:val="007A7B86"/>
    <w:rsid w:val="007C7EDE"/>
    <w:rsid w:val="007F1452"/>
    <w:rsid w:val="00810C2E"/>
    <w:rsid w:val="00825786"/>
    <w:rsid w:val="00831A2F"/>
    <w:rsid w:val="00844DDC"/>
    <w:rsid w:val="008469F5"/>
    <w:rsid w:val="00855943"/>
    <w:rsid w:val="00857603"/>
    <w:rsid w:val="00860BD7"/>
    <w:rsid w:val="00864F62"/>
    <w:rsid w:val="0087713E"/>
    <w:rsid w:val="00883962"/>
    <w:rsid w:val="008908D7"/>
    <w:rsid w:val="008943E0"/>
    <w:rsid w:val="008A328F"/>
    <w:rsid w:val="008A4042"/>
    <w:rsid w:val="008A5057"/>
    <w:rsid w:val="008A5647"/>
    <w:rsid w:val="008A76B2"/>
    <w:rsid w:val="008D5A41"/>
    <w:rsid w:val="008E7E69"/>
    <w:rsid w:val="009066C8"/>
    <w:rsid w:val="0092040B"/>
    <w:rsid w:val="009544D6"/>
    <w:rsid w:val="00961396"/>
    <w:rsid w:val="00974026"/>
    <w:rsid w:val="00976908"/>
    <w:rsid w:val="00984FB5"/>
    <w:rsid w:val="009A69C9"/>
    <w:rsid w:val="009A7865"/>
    <w:rsid w:val="009B5F11"/>
    <w:rsid w:val="009C1ED6"/>
    <w:rsid w:val="009F3B64"/>
    <w:rsid w:val="00A02C37"/>
    <w:rsid w:val="00A0351B"/>
    <w:rsid w:val="00A13317"/>
    <w:rsid w:val="00A165BF"/>
    <w:rsid w:val="00A1ED5A"/>
    <w:rsid w:val="00A351BF"/>
    <w:rsid w:val="00A36B0D"/>
    <w:rsid w:val="00A45573"/>
    <w:rsid w:val="00A4B783"/>
    <w:rsid w:val="00A51C07"/>
    <w:rsid w:val="00A66AA3"/>
    <w:rsid w:val="00A721C0"/>
    <w:rsid w:val="00A81134"/>
    <w:rsid w:val="00A82F67"/>
    <w:rsid w:val="00A90023"/>
    <w:rsid w:val="00AA0FDF"/>
    <w:rsid w:val="00AB3765"/>
    <w:rsid w:val="00AC0C45"/>
    <w:rsid w:val="00AD0394"/>
    <w:rsid w:val="00AD4BB6"/>
    <w:rsid w:val="00AD7B66"/>
    <w:rsid w:val="00AE5378"/>
    <w:rsid w:val="00AE53B1"/>
    <w:rsid w:val="00B0088E"/>
    <w:rsid w:val="00B03CD1"/>
    <w:rsid w:val="00B10808"/>
    <w:rsid w:val="00B11132"/>
    <w:rsid w:val="00B221DE"/>
    <w:rsid w:val="00B473CE"/>
    <w:rsid w:val="00BA27F7"/>
    <w:rsid w:val="00BA6273"/>
    <w:rsid w:val="00BC6CC9"/>
    <w:rsid w:val="00BD0240"/>
    <w:rsid w:val="00BE2EE1"/>
    <w:rsid w:val="00BF4D76"/>
    <w:rsid w:val="00C04A63"/>
    <w:rsid w:val="00C4333B"/>
    <w:rsid w:val="00C466E3"/>
    <w:rsid w:val="00C8727B"/>
    <w:rsid w:val="00CB26DE"/>
    <w:rsid w:val="00CD17E3"/>
    <w:rsid w:val="00CE40E5"/>
    <w:rsid w:val="00CE6296"/>
    <w:rsid w:val="00CF7F92"/>
    <w:rsid w:val="00D073FB"/>
    <w:rsid w:val="00D11617"/>
    <w:rsid w:val="00D14E1A"/>
    <w:rsid w:val="00D25BE7"/>
    <w:rsid w:val="00D40EF2"/>
    <w:rsid w:val="00D44114"/>
    <w:rsid w:val="00D57970"/>
    <w:rsid w:val="00D7232B"/>
    <w:rsid w:val="00D747DC"/>
    <w:rsid w:val="00D75B1D"/>
    <w:rsid w:val="00D87A01"/>
    <w:rsid w:val="00D96DF6"/>
    <w:rsid w:val="00DA470D"/>
    <w:rsid w:val="00DB3396"/>
    <w:rsid w:val="00DC4E47"/>
    <w:rsid w:val="00DC553D"/>
    <w:rsid w:val="00DD2A4C"/>
    <w:rsid w:val="00DF1BE8"/>
    <w:rsid w:val="00E052AA"/>
    <w:rsid w:val="00E17BF7"/>
    <w:rsid w:val="00E21DF7"/>
    <w:rsid w:val="00E26597"/>
    <w:rsid w:val="00E376BC"/>
    <w:rsid w:val="00E378EF"/>
    <w:rsid w:val="00E440C2"/>
    <w:rsid w:val="00E71FD4"/>
    <w:rsid w:val="00E7365D"/>
    <w:rsid w:val="00E76DE7"/>
    <w:rsid w:val="00E83EBF"/>
    <w:rsid w:val="00E934EF"/>
    <w:rsid w:val="00E9653C"/>
    <w:rsid w:val="00EC797F"/>
    <w:rsid w:val="00ED5D63"/>
    <w:rsid w:val="00EE1A4F"/>
    <w:rsid w:val="00F10C57"/>
    <w:rsid w:val="00F15D81"/>
    <w:rsid w:val="00F478A7"/>
    <w:rsid w:val="00F5287A"/>
    <w:rsid w:val="00F777AA"/>
    <w:rsid w:val="00F95F97"/>
    <w:rsid w:val="00FA42A9"/>
    <w:rsid w:val="00FD0E96"/>
    <w:rsid w:val="00FD38B2"/>
    <w:rsid w:val="00FE0F31"/>
    <w:rsid w:val="00FE1F81"/>
    <w:rsid w:val="0106A76F"/>
    <w:rsid w:val="01EDB5D0"/>
    <w:rsid w:val="01F2377B"/>
    <w:rsid w:val="020D06E0"/>
    <w:rsid w:val="02509563"/>
    <w:rsid w:val="03E4AE2A"/>
    <w:rsid w:val="04033FDE"/>
    <w:rsid w:val="040AAC9B"/>
    <w:rsid w:val="04FDA545"/>
    <w:rsid w:val="05100800"/>
    <w:rsid w:val="05567118"/>
    <w:rsid w:val="0618A15A"/>
    <w:rsid w:val="06F24179"/>
    <w:rsid w:val="07BF7C7A"/>
    <w:rsid w:val="07DE4C88"/>
    <w:rsid w:val="088E11DA"/>
    <w:rsid w:val="08A5607E"/>
    <w:rsid w:val="08C7573A"/>
    <w:rsid w:val="09B32DBB"/>
    <w:rsid w:val="09D64167"/>
    <w:rsid w:val="0A767AFA"/>
    <w:rsid w:val="0B190158"/>
    <w:rsid w:val="0B640FD1"/>
    <w:rsid w:val="0BBC6D53"/>
    <w:rsid w:val="0BED22A2"/>
    <w:rsid w:val="0C5D7C0D"/>
    <w:rsid w:val="0C9FB1B3"/>
    <w:rsid w:val="0CA1AF34"/>
    <w:rsid w:val="0CB38183"/>
    <w:rsid w:val="0CC87CEB"/>
    <w:rsid w:val="0CF956E1"/>
    <w:rsid w:val="0D3B994E"/>
    <w:rsid w:val="0E130DBD"/>
    <w:rsid w:val="0E17CE93"/>
    <w:rsid w:val="0E20A8EC"/>
    <w:rsid w:val="0E466653"/>
    <w:rsid w:val="0EAEB106"/>
    <w:rsid w:val="0EEEBE36"/>
    <w:rsid w:val="0F214B8A"/>
    <w:rsid w:val="0F33DF78"/>
    <w:rsid w:val="0F9F1004"/>
    <w:rsid w:val="103007C5"/>
    <w:rsid w:val="107F4B64"/>
    <w:rsid w:val="10822806"/>
    <w:rsid w:val="108AE571"/>
    <w:rsid w:val="10D91F59"/>
    <w:rsid w:val="11E07455"/>
    <w:rsid w:val="12B5990B"/>
    <w:rsid w:val="130E3722"/>
    <w:rsid w:val="130F88B7"/>
    <w:rsid w:val="1348AE68"/>
    <w:rsid w:val="135CD86C"/>
    <w:rsid w:val="139000FF"/>
    <w:rsid w:val="1392439A"/>
    <w:rsid w:val="14058B99"/>
    <w:rsid w:val="1434DE04"/>
    <w:rsid w:val="1444AC39"/>
    <w:rsid w:val="14F89B3B"/>
    <w:rsid w:val="1592782A"/>
    <w:rsid w:val="160E5188"/>
    <w:rsid w:val="1777DC62"/>
    <w:rsid w:val="177E2C5D"/>
    <w:rsid w:val="17CFF53E"/>
    <w:rsid w:val="1839EC65"/>
    <w:rsid w:val="18673E85"/>
    <w:rsid w:val="18C7B066"/>
    <w:rsid w:val="18D136BD"/>
    <w:rsid w:val="19274C41"/>
    <w:rsid w:val="196A5B31"/>
    <w:rsid w:val="1A6649C3"/>
    <w:rsid w:val="1AAC7F4D"/>
    <w:rsid w:val="1B0016C1"/>
    <w:rsid w:val="1C1D5FA2"/>
    <w:rsid w:val="1C4AAFD9"/>
    <w:rsid w:val="1C62A7B5"/>
    <w:rsid w:val="1C67ED1B"/>
    <w:rsid w:val="1C8A3A00"/>
    <w:rsid w:val="1CFF666F"/>
    <w:rsid w:val="1D5DA103"/>
    <w:rsid w:val="1DEE9655"/>
    <w:rsid w:val="1DFF6C67"/>
    <w:rsid w:val="1E2D12E4"/>
    <w:rsid w:val="1E92C989"/>
    <w:rsid w:val="1F0B5FF8"/>
    <w:rsid w:val="1F200DB0"/>
    <w:rsid w:val="1F8FE258"/>
    <w:rsid w:val="1F9B3CC8"/>
    <w:rsid w:val="2000CFF9"/>
    <w:rsid w:val="206FDBF7"/>
    <w:rsid w:val="207C460C"/>
    <w:rsid w:val="21EAB04F"/>
    <w:rsid w:val="220FB0D1"/>
    <w:rsid w:val="2282D286"/>
    <w:rsid w:val="2325B280"/>
    <w:rsid w:val="2336B03D"/>
    <w:rsid w:val="23BFBF43"/>
    <w:rsid w:val="248BE8D6"/>
    <w:rsid w:val="2515918F"/>
    <w:rsid w:val="25566590"/>
    <w:rsid w:val="257A1371"/>
    <w:rsid w:val="257D5ECB"/>
    <w:rsid w:val="2586A414"/>
    <w:rsid w:val="2635CC14"/>
    <w:rsid w:val="2676A959"/>
    <w:rsid w:val="268BAA3B"/>
    <w:rsid w:val="26C8C41A"/>
    <w:rsid w:val="26D804E9"/>
    <w:rsid w:val="27F7606E"/>
    <w:rsid w:val="284361C5"/>
    <w:rsid w:val="28752E32"/>
    <w:rsid w:val="293A26C4"/>
    <w:rsid w:val="29ED518D"/>
    <w:rsid w:val="29EDC017"/>
    <w:rsid w:val="2AFC83C3"/>
    <w:rsid w:val="2B1600B8"/>
    <w:rsid w:val="2B72F454"/>
    <w:rsid w:val="2BAFB39A"/>
    <w:rsid w:val="2BB0FDA8"/>
    <w:rsid w:val="2BD04BF7"/>
    <w:rsid w:val="2BDC6F23"/>
    <w:rsid w:val="2C103623"/>
    <w:rsid w:val="2CBBFEA0"/>
    <w:rsid w:val="2D38E50F"/>
    <w:rsid w:val="2DAF7183"/>
    <w:rsid w:val="2DB98C6A"/>
    <w:rsid w:val="2DC02E04"/>
    <w:rsid w:val="2EC2AFFC"/>
    <w:rsid w:val="2F337527"/>
    <w:rsid w:val="2FD5F6E1"/>
    <w:rsid w:val="2FEEEAFF"/>
    <w:rsid w:val="2FFE86F2"/>
    <w:rsid w:val="30B36E5F"/>
    <w:rsid w:val="30BE9E5B"/>
    <w:rsid w:val="315299B4"/>
    <w:rsid w:val="3209DDCF"/>
    <w:rsid w:val="324D35AA"/>
    <w:rsid w:val="33289187"/>
    <w:rsid w:val="33671998"/>
    <w:rsid w:val="33A0F2C0"/>
    <w:rsid w:val="33FB5359"/>
    <w:rsid w:val="3467D1C5"/>
    <w:rsid w:val="35FF0C68"/>
    <w:rsid w:val="376D874E"/>
    <w:rsid w:val="37936C6F"/>
    <w:rsid w:val="380D1BFA"/>
    <w:rsid w:val="387B3972"/>
    <w:rsid w:val="3981594B"/>
    <w:rsid w:val="3A58A8F9"/>
    <w:rsid w:val="3A980E5D"/>
    <w:rsid w:val="3AB65B02"/>
    <w:rsid w:val="3AD8D45E"/>
    <w:rsid w:val="3B90C7E2"/>
    <w:rsid w:val="3C1B2565"/>
    <w:rsid w:val="3CBAE465"/>
    <w:rsid w:val="3CCCC360"/>
    <w:rsid w:val="3D2AC8BF"/>
    <w:rsid w:val="3D9BDF49"/>
    <w:rsid w:val="3E205264"/>
    <w:rsid w:val="3E73B081"/>
    <w:rsid w:val="3E8662EE"/>
    <w:rsid w:val="3E89C027"/>
    <w:rsid w:val="3F0DF97D"/>
    <w:rsid w:val="3F37AFAA"/>
    <w:rsid w:val="3F426F38"/>
    <w:rsid w:val="3F8D96A0"/>
    <w:rsid w:val="3FD84064"/>
    <w:rsid w:val="3FD947FC"/>
    <w:rsid w:val="40389234"/>
    <w:rsid w:val="407F41E3"/>
    <w:rsid w:val="4089D700"/>
    <w:rsid w:val="419C7FEC"/>
    <w:rsid w:val="41A2C8A0"/>
    <w:rsid w:val="41CC5DF4"/>
    <w:rsid w:val="41CF534C"/>
    <w:rsid w:val="4254DCD8"/>
    <w:rsid w:val="4260D61D"/>
    <w:rsid w:val="42DC66C0"/>
    <w:rsid w:val="42E562F5"/>
    <w:rsid w:val="441898CB"/>
    <w:rsid w:val="44574786"/>
    <w:rsid w:val="4481BE54"/>
    <w:rsid w:val="448779C4"/>
    <w:rsid w:val="44BB4936"/>
    <w:rsid w:val="44BD048D"/>
    <w:rsid w:val="44F9EDD7"/>
    <w:rsid w:val="4512AD81"/>
    <w:rsid w:val="455C67B8"/>
    <w:rsid w:val="45757E8B"/>
    <w:rsid w:val="46E85F49"/>
    <w:rsid w:val="474A36D8"/>
    <w:rsid w:val="476C15FA"/>
    <w:rsid w:val="479CA4F1"/>
    <w:rsid w:val="47F55761"/>
    <w:rsid w:val="4822C2FB"/>
    <w:rsid w:val="48BAF8F0"/>
    <w:rsid w:val="49995F78"/>
    <w:rsid w:val="4A4FD51B"/>
    <w:rsid w:val="4A876ACD"/>
    <w:rsid w:val="4B239AF1"/>
    <w:rsid w:val="4BED8DC8"/>
    <w:rsid w:val="4C89FC8A"/>
    <w:rsid w:val="4D7A0221"/>
    <w:rsid w:val="4E08A6BC"/>
    <w:rsid w:val="4E1312CA"/>
    <w:rsid w:val="4FB2DABF"/>
    <w:rsid w:val="4FBC7B2A"/>
    <w:rsid w:val="5071EC29"/>
    <w:rsid w:val="50BB0F4D"/>
    <w:rsid w:val="50E38E71"/>
    <w:rsid w:val="50E39A6C"/>
    <w:rsid w:val="5119DA85"/>
    <w:rsid w:val="512D8FDA"/>
    <w:rsid w:val="515680E7"/>
    <w:rsid w:val="51A8CCF1"/>
    <w:rsid w:val="5204A6E4"/>
    <w:rsid w:val="53407E4D"/>
    <w:rsid w:val="53D69AFD"/>
    <w:rsid w:val="5410862A"/>
    <w:rsid w:val="55107240"/>
    <w:rsid w:val="5545BA3D"/>
    <w:rsid w:val="556B0D5A"/>
    <w:rsid w:val="55A6BAFB"/>
    <w:rsid w:val="55B2217F"/>
    <w:rsid w:val="561D39BE"/>
    <w:rsid w:val="5682B841"/>
    <w:rsid w:val="56E210D7"/>
    <w:rsid w:val="57170ADE"/>
    <w:rsid w:val="5748A90B"/>
    <w:rsid w:val="57E074C9"/>
    <w:rsid w:val="589C49B6"/>
    <w:rsid w:val="58DEFBF5"/>
    <w:rsid w:val="590AE73A"/>
    <w:rsid w:val="5A2BEA0B"/>
    <w:rsid w:val="5A60DC10"/>
    <w:rsid w:val="5A6B2516"/>
    <w:rsid w:val="5AB8F898"/>
    <w:rsid w:val="5AD032DA"/>
    <w:rsid w:val="5B3A20C1"/>
    <w:rsid w:val="5E4FE46B"/>
    <w:rsid w:val="5ED2F1D0"/>
    <w:rsid w:val="5F6C9FF4"/>
    <w:rsid w:val="5F82C2DF"/>
    <w:rsid w:val="5FA3A70E"/>
    <w:rsid w:val="5FA929A5"/>
    <w:rsid w:val="5FF4E171"/>
    <w:rsid w:val="6091E605"/>
    <w:rsid w:val="60931464"/>
    <w:rsid w:val="611F123E"/>
    <w:rsid w:val="62031213"/>
    <w:rsid w:val="622080BA"/>
    <w:rsid w:val="6264310F"/>
    <w:rsid w:val="62D4F6DA"/>
    <w:rsid w:val="634D8DAC"/>
    <w:rsid w:val="639F93F9"/>
    <w:rsid w:val="641565E8"/>
    <w:rsid w:val="6428F70A"/>
    <w:rsid w:val="6437C892"/>
    <w:rsid w:val="64396319"/>
    <w:rsid w:val="6486ADF8"/>
    <w:rsid w:val="6541E9A6"/>
    <w:rsid w:val="65B8C902"/>
    <w:rsid w:val="65F38E81"/>
    <w:rsid w:val="662C1EDE"/>
    <w:rsid w:val="677097D1"/>
    <w:rsid w:val="678916C1"/>
    <w:rsid w:val="68294D3D"/>
    <w:rsid w:val="686657EE"/>
    <w:rsid w:val="68691CF9"/>
    <w:rsid w:val="687441E5"/>
    <w:rsid w:val="68ECFF6A"/>
    <w:rsid w:val="68FB9CA0"/>
    <w:rsid w:val="6915697E"/>
    <w:rsid w:val="69540030"/>
    <w:rsid w:val="6999B879"/>
    <w:rsid w:val="69C91445"/>
    <w:rsid w:val="6A99FD99"/>
    <w:rsid w:val="6AA83906"/>
    <w:rsid w:val="6AFBDEAA"/>
    <w:rsid w:val="6B16DA71"/>
    <w:rsid w:val="6B63A30E"/>
    <w:rsid w:val="6B7ECD9A"/>
    <w:rsid w:val="6C3FCF82"/>
    <w:rsid w:val="6CCB5040"/>
    <w:rsid w:val="6CF20668"/>
    <w:rsid w:val="6D01839A"/>
    <w:rsid w:val="6D08A7FF"/>
    <w:rsid w:val="6D289188"/>
    <w:rsid w:val="6D4BCF21"/>
    <w:rsid w:val="6D99CD24"/>
    <w:rsid w:val="6DE38944"/>
    <w:rsid w:val="6E561EAD"/>
    <w:rsid w:val="6E792AA6"/>
    <w:rsid w:val="6E915C53"/>
    <w:rsid w:val="6EB8A175"/>
    <w:rsid w:val="6F66BAA6"/>
    <w:rsid w:val="6FA5A5D2"/>
    <w:rsid w:val="721BAD9B"/>
    <w:rsid w:val="724A6948"/>
    <w:rsid w:val="728EB0B6"/>
    <w:rsid w:val="72B7E570"/>
    <w:rsid w:val="72CD771B"/>
    <w:rsid w:val="730BD483"/>
    <w:rsid w:val="73941D31"/>
    <w:rsid w:val="73A3EF16"/>
    <w:rsid w:val="7444D909"/>
    <w:rsid w:val="744C8A5A"/>
    <w:rsid w:val="75BA009A"/>
    <w:rsid w:val="75D3423D"/>
    <w:rsid w:val="75F3280A"/>
    <w:rsid w:val="76E2C2C3"/>
    <w:rsid w:val="779F19B2"/>
    <w:rsid w:val="77F8E94B"/>
    <w:rsid w:val="7835D1D1"/>
    <w:rsid w:val="783A667E"/>
    <w:rsid w:val="787A6894"/>
    <w:rsid w:val="78DC1E98"/>
    <w:rsid w:val="78DD995D"/>
    <w:rsid w:val="7911BD2F"/>
    <w:rsid w:val="79994E6E"/>
    <w:rsid w:val="7A1483DF"/>
    <w:rsid w:val="7A8ED12D"/>
    <w:rsid w:val="7AC060AE"/>
    <w:rsid w:val="7B0A7DEC"/>
    <w:rsid w:val="7B4C5EF5"/>
    <w:rsid w:val="7C0F0677"/>
    <w:rsid w:val="7C362862"/>
    <w:rsid w:val="7C8200AF"/>
    <w:rsid w:val="7D90E950"/>
    <w:rsid w:val="7E4EA307"/>
    <w:rsid w:val="7F2D9A36"/>
    <w:rsid w:val="7F62E8D9"/>
    <w:rsid w:val="7F63A388"/>
    <w:rsid w:val="7F640723"/>
    <w:rsid w:val="7FA5B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195F9"/>
  <w15:docId w15:val="{D6462176-BC21-4EF6-BD04-D13F9BD4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3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4EF"/>
    <w:rPr>
      <w:rFonts w:ascii="Tahoma" w:hAnsi="Tahoma" w:cs="Tahoma"/>
      <w:sz w:val="16"/>
      <w:szCs w:val="16"/>
    </w:rPr>
  </w:style>
  <w:style w:type="paragraph" w:customStyle="1" w:styleId="paragraph">
    <w:name w:val="paragraph"/>
    <w:basedOn w:val="Normal"/>
    <w:rsid w:val="00860BD7"/>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860BD7"/>
  </w:style>
  <w:style w:type="character" w:customStyle="1" w:styleId="eop">
    <w:name w:val="eop"/>
    <w:basedOn w:val="DefaultParagraphFont"/>
    <w:rsid w:val="00860BD7"/>
  </w:style>
  <w:style w:type="paragraph" w:styleId="Header">
    <w:name w:val="header"/>
    <w:basedOn w:val="Normal"/>
    <w:link w:val="HeaderChar"/>
    <w:uiPriority w:val="99"/>
    <w:unhideWhenUsed/>
    <w:rsid w:val="006E7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D11"/>
  </w:style>
  <w:style w:type="paragraph" w:styleId="Footer">
    <w:name w:val="footer"/>
    <w:basedOn w:val="Normal"/>
    <w:link w:val="FooterChar"/>
    <w:uiPriority w:val="99"/>
    <w:unhideWhenUsed/>
    <w:rsid w:val="006E7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D11"/>
  </w:style>
  <w:style w:type="table" w:styleId="TableGrid">
    <w:name w:val="Table Grid"/>
    <w:basedOn w:val="TableNormal"/>
    <w:uiPriority w:val="59"/>
    <w:rsid w:val="00BE2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spellingerror">
    <w:name w:val="spellingerror"/>
    <w:basedOn w:val="DefaultParagraphFont"/>
    <w:rsid w:val="008943E0"/>
  </w:style>
  <w:style w:type="character" w:customStyle="1" w:styleId="contextualspellingandgrammarerror">
    <w:name w:val="contextualspellingandgrammarerror"/>
    <w:basedOn w:val="DefaultParagraphFont"/>
    <w:rsid w:val="008943E0"/>
  </w:style>
  <w:style w:type="character" w:customStyle="1" w:styleId="ListParagraphChar">
    <w:name w:val="List Paragraph Char"/>
    <w:basedOn w:val="DefaultParagraphFont"/>
    <w:link w:val="ListParagraph"/>
    <w:uiPriority w:val="34"/>
    <w:rsid w:val="00274BD6"/>
  </w:style>
  <w:style w:type="paragraph" w:styleId="Revision">
    <w:name w:val="Revision"/>
    <w:hidden/>
    <w:uiPriority w:val="99"/>
    <w:semiHidden/>
    <w:rsid w:val="00A81134"/>
    <w:pPr>
      <w:spacing w:after="0" w:line="240" w:lineRule="auto"/>
    </w:pPr>
  </w:style>
  <w:style w:type="character" w:styleId="CommentReference">
    <w:name w:val="annotation reference"/>
    <w:basedOn w:val="DefaultParagraphFont"/>
    <w:uiPriority w:val="99"/>
    <w:semiHidden/>
    <w:unhideWhenUsed/>
    <w:rsid w:val="00A81134"/>
    <w:rPr>
      <w:sz w:val="16"/>
      <w:szCs w:val="16"/>
    </w:rPr>
  </w:style>
  <w:style w:type="paragraph" w:styleId="CommentText">
    <w:name w:val="annotation text"/>
    <w:basedOn w:val="Normal"/>
    <w:link w:val="CommentTextChar"/>
    <w:uiPriority w:val="99"/>
    <w:unhideWhenUsed/>
    <w:rsid w:val="00A81134"/>
    <w:pPr>
      <w:spacing w:line="240" w:lineRule="auto"/>
    </w:pPr>
    <w:rPr>
      <w:sz w:val="20"/>
      <w:szCs w:val="20"/>
    </w:rPr>
  </w:style>
  <w:style w:type="character" w:customStyle="1" w:styleId="CommentTextChar">
    <w:name w:val="Comment Text Char"/>
    <w:basedOn w:val="DefaultParagraphFont"/>
    <w:link w:val="CommentText"/>
    <w:uiPriority w:val="99"/>
    <w:rsid w:val="00A81134"/>
    <w:rPr>
      <w:sz w:val="20"/>
      <w:szCs w:val="20"/>
    </w:rPr>
  </w:style>
  <w:style w:type="paragraph" w:styleId="CommentSubject">
    <w:name w:val="annotation subject"/>
    <w:basedOn w:val="CommentText"/>
    <w:next w:val="CommentText"/>
    <w:link w:val="CommentSubjectChar"/>
    <w:uiPriority w:val="99"/>
    <w:semiHidden/>
    <w:unhideWhenUsed/>
    <w:rsid w:val="00A81134"/>
    <w:rPr>
      <w:b/>
      <w:bCs/>
    </w:rPr>
  </w:style>
  <w:style w:type="character" w:customStyle="1" w:styleId="CommentSubjectChar">
    <w:name w:val="Comment Subject Char"/>
    <w:basedOn w:val="CommentTextChar"/>
    <w:link w:val="CommentSubject"/>
    <w:uiPriority w:val="99"/>
    <w:semiHidden/>
    <w:rsid w:val="00A811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950517">
      <w:bodyDiv w:val="1"/>
      <w:marLeft w:val="0"/>
      <w:marRight w:val="0"/>
      <w:marTop w:val="0"/>
      <w:marBottom w:val="0"/>
      <w:divBdr>
        <w:top w:val="none" w:sz="0" w:space="0" w:color="auto"/>
        <w:left w:val="none" w:sz="0" w:space="0" w:color="auto"/>
        <w:bottom w:val="none" w:sz="0" w:space="0" w:color="auto"/>
        <w:right w:val="none" w:sz="0" w:space="0" w:color="auto"/>
      </w:divBdr>
      <w:divsChild>
        <w:div w:id="167796458">
          <w:marLeft w:val="0"/>
          <w:marRight w:val="0"/>
          <w:marTop w:val="0"/>
          <w:marBottom w:val="0"/>
          <w:divBdr>
            <w:top w:val="none" w:sz="0" w:space="0" w:color="auto"/>
            <w:left w:val="none" w:sz="0" w:space="0" w:color="auto"/>
            <w:bottom w:val="none" w:sz="0" w:space="0" w:color="auto"/>
            <w:right w:val="none" w:sz="0" w:space="0" w:color="auto"/>
          </w:divBdr>
        </w:div>
        <w:div w:id="334920109">
          <w:marLeft w:val="0"/>
          <w:marRight w:val="0"/>
          <w:marTop w:val="0"/>
          <w:marBottom w:val="0"/>
          <w:divBdr>
            <w:top w:val="none" w:sz="0" w:space="0" w:color="auto"/>
            <w:left w:val="none" w:sz="0" w:space="0" w:color="auto"/>
            <w:bottom w:val="none" w:sz="0" w:space="0" w:color="auto"/>
            <w:right w:val="none" w:sz="0" w:space="0" w:color="auto"/>
          </w:divBdr>
        </w:div>
        <w:div w:id="362174395">
          <w:marLeft w:val="0"/>
          <w:marRight w:val="0"/>
          <w:marTop w:val="0"/>
          <w:marBottom w:val="0"/>
          <w:divBdr>
            <w:top w:val="none" w:sz="0" w:space="0" w:color="auto"/>
            <w:left w:val="none" w:sz="0" w:space="0" w:color="auto"/>
            <w:bottom w:val="none" w:sz="0" w:space="0" w:color="auto"/>
            <w:right w:val="none" w:sz="0" w:space="0" w:color="auto"/>
          </w:divBdr>
        </w:div>
        <w:div w:id="442195285">
          <w:marLeft w:val="0"/>
          <w:marRight w:val="0"/>
          <w:marTop w:val="0"/>
          <w:marBottom w:val="0"/>
          <w:divBdr>
            <w:top w:val="none" w:sz="0" w:space="0" w:color="auto"/>
            <w:left w:val="none" w:sz="0" w:space="0" w:color="auto"/>
            <w:bottom w:val="none" w:sz="0" w:space="0" w:color="auto"/>
            <w:right w:val="none" w:sz="0" w:space="0" w:color="auto"/>
          </w:divBdr>
        </w:div>
        <w:div w:id="709917835">
          <w:marLeft w:val="0"/>
          <w:marRight w:val="0"/>
          <w:marTop w:val="0"/>
          <w:marBottom w:val="0"/>
          <w:divBdr>
            <w:top w:val="none" w:sz="0" w:space="0" w:color="auto"/>
            <w:left w:val="none" w:sz="0" w:space="0" w:color="auto"/>
            <w:bottom w:val="none" w:sz="0" w:space="0" w:color="auto"/>
            <w:right w:val="none" w:sz="0" w:space="0" w:color="auto"/>
          </w:divBdr>
        </w:div>
        <w:div w:id="888615503">
          <w:marLeft w:val="0"/>
          <w:marRight w:val="0"/>
          <w:marTop w:val="0"/>
          <w:marBottom w:val="0"/>
          <w:divBdr>
            <w:top w:val="none" w:sz="0" w:space="0" w:color="auto"/>
            <w:left w:val="none" w:sz="0" w:space="0" w:color="auto"/>
            <w:bottom w:val="none" w:sz="0" w:space="0" w:color="auto"/>
            <w:right w:val="none" w:sz="0" w:space="0" w:color="auto"/>
          </w:divBdr>
        </w:div>
        <w:div w:id="937373873">
          <w:marLeft w:val="0"/>
          <w:marRight w:val="0"/>
          <w:marTop w:val="0"/>
          <w:marBottom w:val="0"/>
          <w:divBdr>
            <w:top w:val="none" w:sz="0" w:space="0" w:color="auto"/>
            <w:left w:val="none" w:sz="0" w:space="0" w:color="auto"/>
            <w:bottom w:val="none" w:sz="0" w:space="0" w:color="auto"/>
            <w:right w:val="none" w:sz="0" w:space="0" w:color="auto"/>
          </w:divBdr>
        </w:div>
        <w:div w:id="1419984154">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1844274789">
          <w:marLeft w:val="0"/>
          <w:marRight w:val="0"/>
          <w:marTop w:val="0"/>
          <w:marBottom w:val="0"/>
          <w:divBdr>
            <w:top w:val="none" w:sz="0" w:space="0" w:color="auto"/>
            <w:left w:val="none" w:sz="0" w:space="0" w:color="auto"/>
            <w:bottom w:val="none" w:sz="0" w:space="0" w:color="auto"/>
            <w:right w:val="none" w:sz="0" w:space="0" w:color="auto"/>
          </w:divBdr>
        </w:div>
      </w:divsChild>
    </w:div>
    <w:div w:id="1621522528">
      <w:bodyDiv w:val="1"/>
      <w:marLeft w:val="0"/>
      <w:marRight w:val="0"/>
      <w:marTop w:val="0"/>
      <w:marBottom w:val="0"/>
      <w:divBdr>
        <w:top w:val="none" w:sz="0" w:space="0" w:color="auto"/>
        <w:left w:val="none" w:sz="0" w:space="0" w:color="auto"/>
        <w:bottom w:val="none" w:sz="0" w:space="0" w:color="auto"/>
        <w:right w:val="none" w:sz="0" w:space="0" w:color="auto"/>
      </w:divBdr>
      <w:divsChild>
        <w:div w:id="393745768">
          <w:marLeft w:val="0"/>
          <w:marRight w:val="0"/>
          <w:marTop w:val="0"/>
          <w:marBottom w:val="0"/>
          <w:divBdr>
            <w:top w:val="none" w:sz="0" w:space="0" w:color="auto"/>
            <w:left w:val="none" w:sz="0" w:space="0" w:color="auto"/>
            <w:bottom w:val="none" w:sz="0" w:space="0" w:color="auto"/>
            <w:right w:val="none" w:sz="0" w:space="0" w:color="auto"/>
          </w:divBdr>
          <w:divsChild>
            <w:div w:id="896402554">
              <w:marLeft w:val="0"/>
              <w:marRight w:val="0"/>
              <w:marTop w:val="0"/>
              <w:marBottom w:val="0"/>
              <w:divBdr>
                <w:top w:val="none" w:sz="0" w:space="0" w:color="auto"/>
                <w:left w:val="none" w:sz="0" w:space="0" w:color="auto"/>
                <w:bottom w:val="none" w:sz="0" w:space="0" w:color="auto"/>
                <w:right w:val="none" w:sz="0" w:space="0" w:color="auto"/>
              </w:divBdr>
            </w:div>
          </w:divsChild>
        </w:div>
        <w:div w:id="804808869">
          <w:marLeft w:val="0"/>
          <w:marRight w:val="0"/>
          <w:marTop w:val="0"/>
          <w:marBottom w:val="0"/>
          <w:divBdr>
            <w:top w:val="none" w:sz="0" w:space="0" w:color="auto"/>
            <w:left w:val="none" w:sz="0" w:space="0" w:color="auto"/>
            <w:bottom w:val="none" w:sz="0" w:space="0" w:color="auto"/>
            <w:right w:val="none" w:sz="0" w:space="0" w:color="auto"/>
          </w:divBdr>
          <w:divsChild>
            <w:div w:id="2081169120">
              <w:marLeft w:val="0"/>
              <w:marRight w:val="0"/>
              <w:marTop w:val="0"/>
              <w:marBottom w:val="0"/>
              <w:divBdr>
                <w:top w:val="none" w:sz="0" w:space="0" w:color="auto"/>
                <w:left w:val="none" w:sz="0" w:space="0" w:color="auto"/>
                <w:bottom w:val="none" w:sz="0" w:space="0" w:color="auto"/>
                <w:right w:val="none" w:sz="0" w:space="0" w:color="auto"/>
              </w:divBdr>
            </w:div>
            <w:div w:id="2096855811">
              <w:marLeft w:val="0"/>
              <w:marRight w:val="0"/>
              <w:marTop w:val="0"/>
              <w:marBottom w:val="0"/>
              <w:divBdr>
                <w:top w:val="none" w:sz="0" w:space="0" w:color="auto"/>
                <w:left w:val="none" w:sz="0" w:space="0" w:color="auto"/>
                <w:bottom w:val="none" w:sz="0" w:space="0" w:color="auto"/>
                <w:right w:val="none" w:sz="0" w:space="0" w:color="auto"/>
              </w:divBdr>
            </w:div>
          </w:divsChild>
        </w:div>
        <w:div w:id="1237088891">
          <w:marLeft w:val="0"/>
          <w:marRight w:val="0"/>
          <w:marTop w:val="0"/>
          <w:marBottom w:val="0"/>
          <w:divBdr>
            <w:top w:val="none" w:sz="0" w:space="0" w:color="auto"/>
            <w:left w:val="none" w:sz="0" w:space="0" w:color="auto"/>
            <w:bottom w:val="none" w:sz="0" w:space="0" w:color="auto"/>
            <w:right w:val="none" w:sz="0" w:space="0" w:color="auto"/>
          </w:divBdr>
          <w:divsChild>
            <w:div w:id="1176072586">
              <w:marLeft w:val="0"/>
              <w:marRight w:val="0"/>
              <w:marTop w:val="0"/>
              <w:marBottom w:val="0"/>
              <w:divBdr>
                <w:top w:val="none" w:sz="0" w:space="0" w:color="auto"/>
                <w:left w:val="none" w:sz="0" w:space="0" w:color="auto"/>
                <w:bottom w:val="none" w:sz="0" w:space="0" w:color="auto"/>
                <w:right w:val="none" w:sz="0" w:space="0" w:color="auto"/>
              </w:divBdr>
            </w:div>
            <w:div w:id="20087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3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Olympic Medical Center</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Pacheco</dc:creator>
  <cp:keywords/>
  <cp:lastModifiedBy>Celeste Schoenthaler</cp:lastModifiedBy>
  <cp:revision>30</cp:revision>
  <cp:lastPrinted>2019-03-11T23:47:00Z</cp:lastPrinted>
  <dcterms:created xsi:type="dcterms:W3CDTF">2025-06-17T23:04:00Z</dcterms:created>
  <dcterms:modified xsi:type="dcterms:W3CDTF">2025-06-18T22:16:00Z</dcterms:modified>
</cp:coreProperties>
</file>